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F920" w14:textId="5788ED27" w:rsidR="00ED109B" w:rsidRDefault="720F7C77" w:rsidP="4557FF9B">
      <w:pPr>
        <w:jc w:val="center"/>
        <w:rPr>
          <w:rFonts w:ascii="Arial" w:eastAsia="Arial" w:hAnsi="Arial" w:cs="Arial"/>
          <w:color w:val="808080" w:themeColor="background1" w:themeShade="80"/>
          <w:sz w:val="44"/>
          <w:szCs w:val="44"/>
        </w:rPr>
      </w:pPr>
      <w:r>
        <w:rPr>
          <w:noProof/>
        </w:rPr>
        <w:drawing>
          <wp:inline distT="0" distB="0" distL="0" distR="0" wp14:anchorId="0D349839" wp14:editId="720F7C77">
            <wp:extent cx="2190750" cy="1771650"/>
            <wp:effectExtent l="0" t="0" r="0" b="0"/>
            <wp:docPr id="1964466196" name="Picture 1964466196" descr="TTC crest JPEG Original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0" cy="1771650"/>
                    </a:xfrm>
                    <a:prstGeom prst="rect">
                      <a:avLst/>
                    </a:prstGeom>
                  </pic:spPr>
                </pic:pic>
              </a:graphicData>
            </a:graphic>
          </wp:inline>
        </w:drawing>
      </w:r>
    </w:p>
    <w:p w14:paraId="3D85DE48" w14:textId="4388EDC8" w:rsidR="00ED109B" w:rsidRDefault="720F7C77" w:rsidP="4557FF9B">
      <w:pPr>
        <w:tabs>
          <w:tab w:val="center" w:pos="4680"/>
        </w:tabs>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lang w:val="en-GB"/>
        </w:rPr>
        <w:t>THETFORD TOWN COUNCIL</w:t>
      </w:r>
    </w:p>
    <w:p w14:paraId="72D6A44E" w14:textId="684162B4" w:rsidR="00ED109B" w:rsidRDefault="720F7C77" w:rsidP="4557FF9B">
      <w:pPr>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lang w:val="en-GB"/>
        </w:rPr>
        <w:t>STANDING ORDERS</w:t>
      </w:r>
    </w:p>
    <w:p w14:paraId="466AFB01" w14:textId="01351BF7" w:rsidR="00ED109B" w:rsidRDefault="720F7C77" w:rsidP="4557FF9B">
      <w:pPr>
        <w:tabs>
          <w:tab w:val="left" w:pos="1080"/>
          <w:tab w:val="left" w:pos="1440"/>
        </w:tabs>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u w:val="single"/>
          <w:lang w:val="en-GB"/>
        </w:rPr>
        <w:t>INDEX</w:t>
      </w:r>
    </w:p>
    <w:p w14:paraId="36285F85" w14:textId="0074FDA1" w:rsidR="00ED109B" w:rsidRPr="009C1EC0" w:rsidRDefault="00ED109B" w:rsidP="4557FF9B">
      <w:pPr>
        <w:rPr>
          <w:rFonts w:ascii="Arial" w:eastAsia="Times New Roman" w:hAnsi="Arial" w:cs="Arial"/>
          <w:sz w:val="20"/>
          <w:szCs w:val="20"/>
        </w:rPr>
      </w:pPr>
    </w:p>
    <w:p w14:paraId="7DEA489C" w14:textId="472F5623" w:rsidR="00ED109B" w:rsidRPr="00F4754E" w:rsidRDefault="720F7C77" w:rsidP="4557FF9B">
      <w:pPr>
        <w:pStyle w:val="ListParagraph"/>
        <w:numPr>
          <w:ilvl w:val="0"/>
          <w:numId w:val="40"/>
        </w:numPr>
        <w:tabs>
          <w:tab w:val="left" w:pos="1134"/>
          <w:tab w:val="left" w:pos="8505"/>
        </w:tabs>
        <w:spacing w:before="21"/>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Rules of debate at meetings </w:t>
      </w:r>
      <w:r w:rsidR="00436144">
        <w:tab/>
      </w:r>
    </w:p>
    <w:p w14:paraId="53D6DD42" w14:textId="44CA094F"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44A351DA" w14:textId="14EC75B7"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Disorderly conduct at meetings</w:t>
      </w:r>
      <w:r w:rsidR="00436144" w:rsidRPr="00F4754E">
        <w:rPr>
          <w:rFonts w:ascii="Arial" w:hAnsi="Arial" w:cs="Arial"/>
        </w:rPr>
        <w:tab/>
      </w:r>
    </w:p>
    <w:p w14:paraId="1AA3EC63" w14:textId="5C5833F8"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40453141" w14:textId="7F045296"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Meetings generally </w:t>
      </w:r>
      <w:r w:rsidR="00436144" w:rsidRPr="00F4754E">
        <w:rPr>
          <w:rFonts w:ascii="Arial" w:hAnsi="Arial" w:cs="Arial"/>
        </w:rPr>
        <w:tab/>
      </w:r>
    </w:p>
    <w:p w14:paraId="24836F8F" w14:textId="5169F50B"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5192A5F4" w14:textId="79E3F711" w:rsidR="00ED109B" w:rsidRPr="009C1EC0"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Committees and sub-committees</w:t>
      </w:r>
    </w:p>
    <w:p w14:paraId="2FE364C3" w14:textId="18AB09C9"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501BAEF8" w14:textId="58CEAB9A"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Ordinary council meetings </w:t>
      </w:r>
      <w:r w:rsidR="00436144" w:rsidRPr="00F4754E">
        <w:rPr>
          <w:rFonts w:ascii="Arial" w:hAnsi="Arial" w:cs="Arial"/>
        </w:rPr>
        <w:tab/>
      </w:r>
    </w:p>
    <w:p w14:paraId="3F2DB567" w14:textId="07D1D792"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539C9F9E" w14:textId="6F8C21F7" w:rsidR="00ED109B" w:rsidRPr="009C1EC0" w:rsidRDefault="720F7C77" w:rsidP="008034EA">
      <w:pPr>
        <w:pStyle w:val="ListParagraph"/>
        <w:numPr>
          <w:ilvl w:val="0"/>
          <w:numId w:val="40"/>
        </w:numPr>
        <w:tabs>
          <w:tab w:val="left" w:pos="1134"/>
          <w:tab w:val="left" w:pos="8505"/>
        </w:tabs>
        <w:ind w:left="1134" w:right="-20" w:hanging="774"/>
        <w:rPr>
          <w:rFonts w:ascii="Arial" w:eastAsia="Arial" w:hAnsi="Arial" w:cs="Arial"/>
          <w:sz w:val="24"/>
          <w:szCs w:val="24"/>
        </w:rPr>
      </w:pPr>
      <w:r w:rsidRPr="009C1EC0">
        <w:rPr>
          <w:rFonts w:ascii="Arial" w:eastAsia="Arial" w:hAnsi="Arial" w:cs="Arial"/>
          <w:sz w:val="24"/>
          <w:szCs w:val="24"/>
          <w:lang w:val="en-GB"/>
        </w:rPr>
        <w:t xml:space="preserve">Extraordinary meetings of the council and committees and sub-committees </w:t>
      </w:r>
      <w:r w:rsidR="00436144" w:rsidRPr="009C1EC0">
        <w:rPr>
          <w:rFonts w:ascii="Arial" w:hAnsi="Arial" w:cs="Arial"/>
        </w:rPr>
        <w:tab/>
      </w:r>
    </w:p>
    <w:p w14:paraId="5A6F2154" w14:textId="3DED1BC0"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271B8ACC" w14:textId="4CF91E25"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Previous resolutions</w:t>
      </w:r>
      <w:r w:rsidR="00436144" w:rsidRPr="00F4754E">
        <w:rPr>
          <w:rFonts w:ascii="Arial" w:hAnsi="Arial" w:cs="Arial"/>
        </w:rPr>
        <w:tab/>
      </w:r>
    </w:p>
    <w:p w14:paraId="06DF2621" w14:textId="63CEF03B"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6D662667" w14:textId="193A9086"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Voting on appointments</w:t>
      </w:r>
      <w:r w:rsidR="00436144" w:rsidRPr="00F4754E">
        <w:rPr>
          <w:rFonts w:ascii="Arial" w:hAnsi="Arial" w:cs="Arial"/>
        </w:rPr>
        <w:tab/>
      </w:r>
    </w:p>
    <w:p w14:paraId="6B3D5423" w14:textId="25773F1E"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7E9A9A8B" w14:textId="4ADE35D1" w:rsidR="00ED109B" w:rsidRPr="00F4754E" w:rsidRDefault="720F7C77" w:rsidP="008034EA">
      <w:pPr>
        <w:pStyle w:val="ListParagraph"/>
        <w:numPr>
          <w:ilvl w:val="0"/>
          <w:numId w:val="40"/>
        </w:numPr>
        <w:tabs>
          <w:tab w:val="left" w:pos="1134"/>
          <w:tab w:val="left" w:pos="8505"/>
        </w:tabs>
        <w:ind w:left="1134" w:right="-20" w:hanging="774"/>
        <w:rPr>
          <w:rFonts w:ascii="Arial" w:hAnsi="Arial" w:cs="Arial"/>
        </w:rPr>
      </w:pPr>
      <w:r w:rsidRPr="009C1EC0">
        <w:rPr>
          <w:rFonts w:ascii="Arial" w:eastAsia="Arial" w:hAnsi="Arial" w:cs="Arial"/>
          <w:sz w:val="24"/>
          <w:szCs w:val="24"/>
          <w:lang w:val="en-GB"/>
        </w:rPr>
        <w:t>Motions for a meeting that require written notice</w:t>
      </w:r>
      <w:r w:rsidR="008034EA" w:rsidRPr="009C1EC0">
        <w:rPr>
          <w:rFonts w:ascii="Arial" w:eastAsia="Arial" w:hAnsi="Arial" w:cs="Arial"/>
          <w:sz w:val="24"/>
          <w:szCs w:val="24"/>
          <w:lang w:val="en-GB"/>
        </w:rPr>
        <w:t xml:space="preserve"> </w:t>
      </w:r>
      <w:r w:rsidRPr="009C1EC0">
        <w:rPr>
          <w:rFonts w:ascii="Arial" w:eastAsia="Arial" w:hAnsi="Arial" w:cs="Arial"/>
          <w:sz w:val="24"/>
          <w:szCs w:val="24"/>
          <w:lang w:val="en-GB"/>
        </w:rPr>
        <w:t>to be given to the Proper Officer</w:t>
      </w:r>
      <w:r w:rsidR="00436144" w:rsidRPr="00F4754E">
        <w:rPr>
          <w:rFonts w:ascii="Arial" w:hAnsi="Arial" w:cs="Arial"/>
        </w:rPr>
        <w:tab/>
      </w:r>
    </w:p>
    <w:p w14:paraId="56719FEE" w14:textId="37898763"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478E5A61" w14:textId="47C5BA30"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009C1EC0">
        <w:rPr>
          <w:rFonts w:ascii="Arial" w:eastAsia="Arial" w:hAnsi="Arial" w:cs="Arial"/>
          <w:sz w:val="24"/>
          <w:szCs w:val="24"/>
          <w:lang w:val="en-GB"/>
        </w:rPr>
        <w:t>Motions at a meeting that do not require written notice</w:t>
      </w:r>
      <w:r w:rsidRPr="4557FF9B">
        <w:rPr>
          <w:rFonts w:ascii="Arial" w:eastAsia="Arial" w:hAnsi="Arial" w:cs="Arial"/>
          <w:sz w:val="24"/>
          <w:szCs w:val="24"/>
          <w:lang w:val="en-GB"/>
        </w:rPr>
        <w:t xml:space="preserve"> </w:t>
      </w:r>
      <w:r w:rsidR="00436144">
        <w:tab/>
      </w:r>
    </w:p>
    <w:p w14:paraId="4393D119" w14:textId="3FA1C50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2163F23" w14:textId="27262AE0" w:rsidR="00ED109B" w:rsidRPr="009C1EC0"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lastRenderedPageBreak/>
        <w:t>Handling confidential or sensitive information</w:t>
      </w:r>
      <w:r w:rsidR="00436144" w:rsidRPr="009C1EC0">
        <w:rPr>
          <w:rFonts w:ascii="Arial" w:hAnsi="Arial" w:cs="Arial"/>
        </w:rPr>
        <w:tab/>
      </w:r>
    </w:p>
    <w:p w14:paraId="7ACEB133" w14:textId="64DA993A"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173CB108" w14:textId="40E19421"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Draft minutes </w:t>
      </w:r>
      <w:r w:rsidR="00436144" w:rsidRPr="00F4754E">
        <w:rPr>
          <w:rFonts w:ascii="Arial" w:hAnsi="Arial" w:cs="Arial"/>
        </w:rPr>
        <w:tab/>
      </w:r>
    </w:p>
    <w:p w14:paraId="5C9FD002" w14:textId="4022B52E"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6E1BA096" w14:textId="7AFD71FD"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Code of conduct and dispensations </w:t>
      </w:r>
      <w:r w:rsidR="00436144" w:rsidRPr="00F4754E">
        <w:rPr>
          <w:rFonts w:ascii="Arial" w:hAnsi="Arial" w:cs="Arial"/>
        </w:rPr>
        <w:tab/>
      </w:r>
    </w:p>
    <w:p w14:paraId="0741B7E6" w14:textId="05EE0BD8"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519A9545" w14:textId="452D2717"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Code of conduct complaints </w:t>
      </w:r>
      <w:r w:rsidR="00436144" w:rsidRPr="00F4754E">
        <w:rPr>
          <w:rFonts w:ascii="Arial" w:hAnsi="Arial" w:cs="Arial"/>
        </w:rPr>
        <w:tab/>
      </w:r>
    </w:p>
    <w:p w14:paraId="28998B6F" w14:textId="129B5D36"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67DC5AD9" w14:textId="253C2D84"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Proper Officer </w:t>
      </w:r>
      <w:r w:rsidR="00436144" w:rsidRPr="00F4754E">
        <w:rPr>
          <w:rFonts w:ascii="Arial" w:hAnsi="Arial" w:cs="Arial"/>
        </w:rPr>
        <w:tab/>
      </w:r>
    </w:p>
    <w:p w14:paraId="7EC8B40F" w14:textId="6C87EB22"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3A8C927F" w14:textId="0BB3C1F1"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Responsible Financial Officer  </w:t>
      </w:r>
      <w:r w:rsidR="00436144" w:rsidRPr="00F4754E">
        <w:rPr>
          <w:rFonts w:ascii="Arial" w:hAnsi="Arial" w:cs="Arial"/>
        </w:rPr>
        <w:tab/>
      </w:r>
    </w:p>
    <w:p w14:paraId="75E34ABB" w14:textId="1E629118"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3A6B6707" w14:textId="4D7F5262"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Accounts and accounting statements</w:t>
      </w:r>
      <w:r w:rsidR="00436144" w:rsidRPr="00F4754E">
        <w:rPr>
          <w:rFonts w:ascii="Arial" w:hAnsi="Arial" w:cs="Arial"/>
        </w:rPr>
        <w:tab/>
      </w:r>
    </w:p>
    <w:p w14:paraId="57B74538" w14:textId="0F20DCC1"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19D129A5" w14:textId="43C1F4E1"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Financial controls and procurement  </w:t>
      </w:r>
      <w:r w:rsidR="00436144" w:rsidRPr="00F4754E">
        <w:rPr>
          <w:rFonts w:ascii="Arial" w:hAnsi="Arial" w:cs="Arial"/>
        </w:rPr>
        <w:tab/>
      </w:r>
    </w:p>
    <w:p w14:paraId="15151710" w14:textId="42D24933"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35F0D2DC" w14:textId="7A152D5F"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Handling staff matters</w:t>
      </w:r>
      <w:r w:rsidR="00436144" w:rsidRPr="00F4754E">
        <w:rPr>
          <w:rFonts w:ascii="Arial" w:hAnsi="Arial" w:cs="Arial"/>
        </w:rPr>
        <w:tab/>
      </w:r>
    </w:p>
    <w:p w14:paraId="305DC6AD" w14:textId="55A17F8A"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3AC5A724" w14:textId="3D7F5B7B"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Requests for information   </w:t>
      </w:r>
      <w:r w:rsidR="00436144" w:rsidRPr="00F4754E">
        <w:rPr>
          <w:rFonts w:ascii="Arial" w:hAnsi="Arial" w:cs="Arial"/>
        </w:rPr>
        <w:tab/>
      </w:r>
    </w:p>
    <w:p w14:paraId="66DFEE7E" w14:textId="55656DB2"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6EB743A1" w14:textId="4BFBB63B"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Relations with the press/media</w:t>
      </w:r>
      <w:r w:rsidR="00436144" w:rsidRPr="00F4754E">
        <w:rPr>
          <w:rFonts w:ascii="Arial" w:hAnsi="Arial" w:cs="Arial"/>
        </w:rPr>
        <w:tab/>
      </w:r>
    </w:p>
    <w:p w14:paraId="462E3441" w14:textId="417000FF"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18728357" w14:textId="05D8C198"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Execution and sealing of legal deeds</w:t>
      </w:r>
      <w:r w:rsidR="00436144" w:rsidRPr="00F4754E">
        <w:rPr>
          <w:rFonts w:ascii="Arial" w:hAnsi="Arial" w:cs="Arial"/>
        </w:rPr>
        <w:tab/>
      </w:r>
    </w:p>
    <w:p w14:paraId="21D2BA9C" w14:textId="437614EF"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4CFA4C7E" w14:textId="2CF2B0B2" w:rsidR="00ED109B" w:rsidRPr="009C1EC0" w:rsidRDefault="720F7C77" w:rsidP="009C1EC0">
      <w:pPr>
        <w:pStyle w:val="ListParagraph"/>
        <w:numPr>
          <w:ilvl w:val="0"/>
          <w:numId w:val="40"/>
        </w:numPr>
        <w:tabs>
          <w:tab w:val="left" w:pos="1134"/>
          <w:tab w:val="left" w:pos="8505"/>
        </w:tabs>
        <w:ind w:left="1134" w:right="-20" w:hanging="774"/>
        <w:rPr>
          <w:rFonts w:ascii="Arial" w:eastAsia="Arial" w:hAnsi="Arial" w:cs="Arial"/>
          <w:sz w:val="24"/>
          <w:szCs w:val="24"/>
        </w:rPr>
      </w:pPr>
      <w:r w:rsidRPr="009C1EC0">
        <w:rPr>
          <w:rFonts w:ascii="Arial" w:eastAsia="Arial" w:hAnsi="Arial" w:cs="Arial"/>
          <w:sz w:val="24"/>
          <w:szCs w:val="24"/>
          <w:lang w:val="en-GB"/>
        </w:rPr>
        <w:t>Communicating with District and County or</w:t>
      </w:r>
      <w:r w:rsidR="009C1EC0" w:rsidRPr="009C1EC0">
        <w:rPr>
          <w:rFonts w:ascii="Arial" w:eastAsia="Arial" w:hAnsi="Arial" w:cs="Arial"/>
          <w:sz w:val="24"/>
          <w:szCs w:val="24"/>
          <w:lang w:val="en-GB"/>
        </w:rPr>
        <w:t xml:space="preserve"> </w:t>
      </w:r>
      <w:r w:rsidRPr="009C1EC0">
        <w:rPr>
          <w:rFonts w:ascii="Arial" w:eastAsia="Arial" w:hAnsi="Arial" w:cs="Arial"/>
          <w:sz w:val="24"/>
          <w:szCs w:val="24"/>
          <w:lang w:val="en-GB"/>
        </w:rPr>
        <w:t xml:space="preserve">Unitary councillors        </w:t>
      </w:r>
      <w:r w:rsidR="00436144" w:rsidRPr="009C1EC0">
        <w:rPr>
          <w:rFonts w:ascii="Arial" w:hAnsi="Arial" w:cs="Arial"/>
        </w:rPr>
        <w:tab/>
      </w:r>
    </w:p>
    <w:p w14:paraId="60B7A2D7" w14:textId="0603F26B" w:rsidR="00ED109B" w:rsidRPr="00CC71D9" w:rsidRDefault="00ED109B" w:rsidP="4557FF9B">
      <w:pPr>
        <w:tabs>
          <w:tab w:val="left" w:pos="1134"/>
          <w:tab w:val="left" w:pos="8505"/>
        </w:tabs>
        <w:spacing w:line="160" w:lineRule="exact"/>
        <w:ind w:left="1134" w:hanging="774"/>
        <w:rPr>
          <w:rFonts w:ascii="Arial" w:eastAsia="Arial" w:hAnsi="Arial" w:cs="Arial"/>
          <w:sz w:val="16"/>
          <w:szCs w:val="16"/>
        </w:rPr>
      </w:pPr>
    </w:p>
    <w:p w14:paraId="6F2F8B8E" w14:textId="0F1F3F8A" w:rsidR="00ED109B" w:rsidRPr="00F4754E" w:rsidRDefault="720F7C77" w:rsidP="4557FF9B">
      <w:pPr>
        <w:pStyle w:val="ListParagraph"/>
        <w:numPr>
          <w:ilvl w:val="0"/>
          <w:numId w:val="40"/>
        </w:numPr>
        <w:tabs>
          <w:tab w:val="left" w:pos="1134"/>
          <w:tab w:val="left" w:pos="8505"/>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Restrictions on councillor activities </w:t>
      </w:r>
      <w:r w:rsidR="00436144" w:rsidRPr="00F4754E">
        <w:rPr>
          <w:rFonts w:ascii="Arial" w:hAnsi="Arial" w:cs="Arial"/>
        </w:rPr>
        <w:tab/>
      </w:r>
    </w:p>
    <w:p w14:paraId="02990DA4" w14:textId="4A0F6130" w:rsidR="00ED109B" w:rsidRPr="009C1EC0" w:rsidRDefault="00ED109B" w:rsidP="4557FF9B">
      <w:pPr>
        <w:tabs>
          <w:tab w:val="left" w:pos="1134"/>
          <w:tab w:val="left" w:pos="8505"/>
        </w:tabs>
        <w:spacing w:line="160" w:lineRule="exact"/>
        <w:ind w:left="1134" w:hanging="774"/>
        <w:rPr>
          <w:rFonts w:ascii="Arial" w:eastAsia="Arial" w:hAnsi="Arial" w:cs="Arial"/>
          <w:sz w:val="16"/>
          <w:szCs w:val="16"/>
        </w:rPr>
      </w:pPr>
    </w:p>
    <w:p w14:paraId="530DFA81" w14:textId="3984018D" w:rsidR="00ED109B" w:rsidRPr="00F4754E" w:rsidRDefault="720F7C77" w:rsidP="4557FF9B">
      <w:pPr>
        <w:pStyle w:val="ListParagraph"/>
        <w:numPr>
          <w:ilvl w:val="0"/>
          <w:numId w:val="40"/>
        </w:numPr>
        <w:tabs>
          <w:tab w:val="left" w:pos="426"/>
          <w:tab w:val="left" w:pos="1134"/>
          <w:tab w:val="left" w:pos="8505"/>
          <w:tab w:val="left" w:leader="dot" w:pos="8930"/>
        </w:tabs>
        <w:ind w:left="1134" w:right="49" w:hanging="774"/>
        <w:rPr>
          <w:rFonts w:ascii="Arial" w:eastAsiaTheme="minorEastAsia" w:hAnsi="Arial" w:cs="Arial"/>
          <w:sz w:val="24"/>
          <w:szCs w:val="24"/>
        </w:rPr>
      </w:pPr>
      <w:r w:rsidRPr="009C1EC0">
        <w:rPr>
          <w:rFonts w:ascii="Arial" w:eastAsia="Arial" w:hAnsi="Arial" w:cs="Arial"/>
          <w:sz w:val="24"/>
          <w:szCs w:val="24"/>
          <w:lang w:val="en-GB"/>
        </w:rPr>
        <w:t xml:space="preserve">Standing orders generally </w:t>
      </w:r>
      <w:r w:rsidR="00436144" w:rsidRPr="00F4754E">
        <w:rPr>
          <w:rFonts w:ascii="Arial" w:hAnsi="Arial" w:cs="Arial"/>
        </w:rPr>
        <w:tab/>
      </w:r>
    </w:p>
    <w:p w14:paraId="6AA2E63D" w14:textId="209FB51C" w:rsidR="00ED109B" w:rsidRDefault="00ED109B" w:rsidP="4557FF9B">
      <w:pPr>
        <w:spacing w:before="7" w:line="140" w:lineRule="exact"/>
        <w:rPr>
          <w:rFonts w:ascii="Times New Roman" w:eastAsia="Times New Roman" w:hAnsi="Times New Roman" w:cs="Times New Roman"/>
          <w:sz w:val="14"/>
          <w:szCs w:val="14"/>
        </w:rPr>
      </w:pPr>
    </w:p>
    <w:p w14:paraId="4141334E" w14:textId="7571748D" w:rsidR="00ED109B" w:rsidRDefault="00ED109B" w:rsidP="4557FF9B">
      <w:pPr>
        <w:spacing w:before="7" w:line="140" w:lineRule="exact"/>
        <w:rPr>
          <w:rFonts w:ascii="Times New Roman" w:eastAsia="Times New Roman" w:hAnsi="Times New Roman" w:cs="Times New Roman"/>
          <w:sz w:val="14"/>
          <w:szCs w:val="14"/>
        </w:rPr>
      </w:pPr>
    </w:p>
    <w:p w14:paraId="1C9147E6" w14:textId="0C801401" w:rsidR="009C1EC0" w:rsidRDefault="009C1EC0" w:rsidP="4557FF9B">
      <w:pPr>
        <w:spacing w:before="7" w:line="140" w:lineRule="exact"/>
        <w:rPr>
          <w:rFonts w:ascii="Times New Roman" w:eastAsia="Times New Roman" w:hAnsi="Times New Roman" w:cs="Times New Roman"/>
          <w:sz w:val="14"/>
          <w:szCs w:val="14"/>
        </w:rPr>
      </w:pPr>
    </w:p>
    <w:p w14:paraId="288C2ED9" w14:textId="77777777" w:rsidR="009C1EC0" w:rsidRDefault="009C1EC0" w:rsidP="4557FF9B">
      <w:pPr>
        <w:spacing w:before="7" w:line="140" w:lineRule="exact"/>
        <w:rPr>
          <w:rFonts w:ascii="Times New Roman" w:eastAsia="Times New Roman" w:hAnsi="Times New Roman" w:cs="Times New Roman"/>
          <w:sz w:val="14"/>
          <w:szCs w:val="14"/>
        </w:rPr>
      </w:pPr>
    </w:p>
    <w:p w14:paraId="6D638DAE" w14:textId="77777777" w:rsidR="009C1EC0" w:rsidRDefault="009C1EC0" w:rsidP="4557FF9B">
      <w:pPr>
        <w:spacing w:before="7" w:line="140" w:lineRule="exact"/>
        <w:rPr>
          <w:rFonts w:ascii="Times New Roman" w:eastAsia="Times New Roman" w:hAnsi="Times New Roman" w:cs="Times New Roman"/>
          <w:sz w:val="14"/>
          <w:szCs w:val="14"/>
        </w:rPr>
      </w:pPr>
    </w:p>
    <w:p w14:paraId="1406C48A" w14:textId="2B09D61E" w:rsidR="00ED109B" w:rsidRDefault="720F7C77" w:rsidP="4557FF9B">
      <w:pPr>
        <w:pStyle w:val="ListParagraph"/>
        <w:numPr>
          <w:ilvl w:val="0"/>
          <w:numId w:val="39"/>
        </w:numPr>
        <w:tabs>
          <w:tab w:val="num" w:pos="851"/>
        </w:tabs>
        <w:spacing w:before="200"/>
        <w:rPr>
          <w:rFonts w:eastAsiaTheme="minorEastAsia"/>
          <w:b/>
          <w:bCs/>
          <w:sz w:val="24"/>
          <w:szCs w:val="24"/>
        </w:rPr>
      </w:pPr>
      <w:r w:rsidRPr="4557FF9B">
        <w:rPr>
          <w:rFonts w:ascii="Arial" w:eastAsia="Arial" w:hAnsi="Arial" w:cs="Arial"/>
          <w:b/>
          <w:bCs/>
          <w:sz w:val="24"/>
          <w:szCs w:val="24"/>
          <w:lang w:val="en-GB"/>
        </w:rPr>
        <w:lastRenderedPageBreak/>
        <w:t>RULES OF DEBATE AT MEETINGS</w:t>
      </w:r>
    </w:p>
    <w:p w14:paraId="1EBDE4DD" w14:textId="2E1A71A2" w:rsidR="00ED109B" w:rsidRDefault="00ED109B" w:rsidP="4557FF9B">
      <w:pPr>
        <w:ind w:left="567"/>
        <w:rPr>
          <w:rFonts w:ascii="Arial" w:eastAsia="Arial" w:hAnsi="Arial" w:cs="Arial"/>
        </w:rPr>
      </w:pPr>
    </w:p>
    <w:p w14:paraId="79F3DDEA" w14:textId="0B0728E7"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Motions on the agenda shall be considered in the order that they appear unless the order is changed at the discretion of the chair of the meeting.</w:t>
      </w:r>
    </w:p>
    <w:p w14:paraId="6E21059A" w14:textId="25A595FE" w:rsidR="00ED109B" w:rsidRDefault="00ED109B" w:rsidP="4557FF9B">
      <w:pPr>
        <w:ind w:left="567"/>
        <w:jc w:val="both"/>
        <w:rPr>
          <w:rFonts w:ascii="Arial" w:eastAsia="Arial" w:hAnsi="Arial" w:cs="Arial"/>
          <w:sz w:val="24"/>
          <w:szCs w:val="24"/>
        </w:rPr>
      </w:pPr>
    </w:p>
    <w:p w14:paraId="1B962EE7" w14:textId="68D9DBB0"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motion (including an amendment) shall not be progressed unless it has been moved and seconded. </w:t>
      </w:r>
    </w:p>
    <w:p w14:paraId="0C0923E9" w14:textId="3739CB04" w:rsidR="00ED109B" w:rsidRDefault="00ED109B" w:rsidP="4557FF9B">
      <w:pPr>
        <w:ind w:left="567"/>
        <w:jc w:val="both"/>
        <w:rPr>
          <w:rFonts w:ascii="Arial" w:eastAsia="Arial" w:hAnsi="Arial" w:cs="Arial"/>
          <w:sz w:val="24"/>
          <w:szCs w:val="24"/>
        </w:rPr>
      </w:pPr>
    </w:p>
    <w:p w14:paraId="094A0B15" w14:textId="7F6B9BB1"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A motion on the agenda that is not moved by its proposer may be treated by the chair of the meeting as withdrawn.</w:t>
      </w:r>
    </w:p>
    <w:p w14:paraId="1A2C1EBF" w14:textId="3E324D74" w:rsidR="00ED109B" w:rsidRDefault="720F7C77" w:rsidP="4557FF9B">
      <w:pPr>
        <w:jc w:val="both"/>
        <w:rPr>
          <w:rFonts w:ascii="Arial" w:eastAsia="Arial" w:hAnsi="Arial" w:cs="Arial"/>
          <w:sz w:val="24"/>
          <w:szCs w:val="24"/>
        </w:rPr>
      </w:pPr>
      <w:r w:rsidRPr="4557FF9B">
        <w:rPr>
          <w:rFonts w:ascii="Arial" w:eastAsia="Arial" w:hAnsi="Arial" w:cs="Arial"/>
          <w:sz w:val="24"/>
          <w:szCs w:val="24"/>
          <w:lang w:val="en-GB"/>
        </w:rPr>
        <w:t xml:space="preserve"> </w:t>
      </w:r>
    </w:p>
    <w:p w14:paraId="356CED4A" w14:textId="72804171"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a motion (including an amendment) has been seconded, it may be withdrawn by the proposer only with the consent of the seconder and the meeting.</w:t>
      </w:r>
    </w:p>
    <w:p w14:paraId="44C9535B" w14:textId="3C344B2D" w:rsidR="00ED109B" w:rsidRDefault="00ED109B" w:rsidP="4557FF9B">
      <w:pPr>
        <w:jc w:val="both"/>
        <w:rPr>
          <w:rFonts w:ascii="Arial" w:eastAsia="Arial" w:hAnsi="Arial" w:cs="Arial"/>
          <w:sz w:val="24"/>
          <w:szCs w:val="24"/>
        </w:rPr>
      </w:pPr>
    </w:p>
    <w:p w14:paraId="7834DCDF" w14:textId="3A24025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An amendment is a proposal to remove or add words to a motion. It shall not negate the motion. </w:t>
      </w:r>
    </w:p>
    <w:p w14:paraId="5D773EFF" w14:textId="6AB95995" w:rsidR="00ED109B" w:rsidRDefault="00ED109B" w:rsidP="4557FF9B">
      <w:pPr>
        <w:ind w:left="720"/>
        <w:jc w:val="both"/>
        <w:rPr>
          <w:rFonts w:ascii="Arial" w:eastAsia="Arial" w:hAnsi="Arial" w:cs="Arial"/>
          <w:sz w:val="24"/>
          <w:szCs w:val="24"/>
        </w:rPr>
      </w:pPr>
    </w:p>
    <w:p w14:paraId="0087FD48" w14:textId="50E91E9F"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an amendment to the original motion is carried, the original motion becomes the substantive motion upon which further amendment(s) may be moved.</w:t>
      </w:r>
    </w:p>
    <w:p w14:paraId="79594F2E" w14:textId="4A8D41FB" w:rsidR="00ED109B" w:rsidRDefault="00ED109B" w:rsidP="4557FF9B">
      <w:pPr>
        <w:ind w:left="720"/>
        <w:jc w:val="both"/>
        <w:rPr>
          <w:rFonts w:ascii="Arial" w:eastAsia="Arial" w:hAnsi="Arial" w:cs="Arial"/>
          <w:sz w:val="24"/>
          <w:szCs w:val="24"/>
        </w:rPr>
      </w:pPr>
    </w:p>
    <w:p w14:paraId="504F178F" w14:textId="3F49D6D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An amendment shall not be considered unless early verbal notice of it is given at the meeting and, if requested by the chair of the meeting, is expressed in writing to the chair. </w:t>
      </w:r>
    </w:p>
    <w:p w14:paraId="1628246A" w14:textId="4723813B" w:rsidR="00ED109B" w:rsidRDefault="00ED109B" w:rsidP="4557FF9B">
      <w:pPr>
        <w:jc w:val="both"/>
        <w:rPr>
          <w:rFonts w:ascii="Arial" w:eastAsia="Arial" w:hAnsi="Arial" w:cs="Arial"/>
          <w:sz w:val="24"/>
          <w:szCs w:val="24"/>
        </w:rPr>
      </w:pPr>
    </w:p>
    <w:p w14:paraId="045178D9" w14:textId="42EAF519"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A councillor may move an amendment to his</w:t>
      </w:r>
      <w:r w:rsidR="00730A1C">
        <w:rPr>
          <w:rFonts w:ascii="Arial" w:eastAsia="Arial" w:hAnsi="Arial" w:cs="Arial"/>
          <w:sz w:val="24"/>
          <w:szCs w:val="24"/>
          <w:lang w:val="en-GB"/>
        </w:rPr>
        <w:t xml:space="preserve"> or her</w:t>
      </w:r>
      <w:r w:rsidRPr="4557FF9B">
        <w:rPr>
          <w:rFonts w:ascii="Arial" w:eastAsia="Arial" w:hAnsi="Arial" w:cs="Arial"/>
          <w:sz w:val="24"/>
          <w:szCs w:val="24"/>
          <w:lang w:val="en-GB"/>
        </w:rPr>
        <w:t xml:space="preserve"> own motion if agreed by the meeting. If a motion has already been seconded, the amendment shall be with the consent of the seconder and the meeting.</w:t>
      </w:r>
    </w:p>
    <w:p w14:paraId="49E51257" w14:textId="2ED5ABA8" w:rsidR="00ED109B" w:rsidRDefault="00ED109B" w:rsidP="4557FF9B">
      <w:pPr>
        <w:ind w:left="720"/>
        <w:jc w:val="both"/>
        <w:rPr>
          <w:rFonts w:ascii="Arial" w:eastAsia="Arial" w:hAnsi="Arial" w:cs="Arial"/>
          <w:sz w:val="24"/>
          <w:szCs w:val="24"/>
        </w:rPr>
      </w:pPr>
    </w:p>
    <w:p w14:paraId="5D6583B9" w14:textId="7F7D2498"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there is more than one amendment to an original or substantive motion, the amendments shall be moved in the order directed by the chair.</w:t>
      </w:r>
    </w:p>
    <w:p w14:paraId="799D1A59" w14:textId="59CFA169" w:rsidR="00ED109B" w:rsidRDefault="00ED109B" w:rsidP="4557FF9B">
      <w:pPr>
        <w:ind w:left="567"/>
        <w:jc w:val="both"/>
        <w:rPr>
          <w:rFonts w:ascii="Arial" w:eastAsia="Arial" w:hAnsi="Arial" w:cs="Arial"/>
          <w:sz w:val="24"/>
          <w:szCs w:val="24"/>
        </w:rPr>
      </w:pPr>
    </w:p>
    <w:p w14:paraId="4E7E88A4" w14:textId="0892224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lastRenderedPageBreak/>
        <w:t xml:space="preserve">Subject to standing order 1(k) below, only one amendment shall be moved and debated at a time, the order of which shall be directed by the chair of the meeting. </w:t>
      </w:r>
    </w:p>
    <w:p w14:paraId="510CFA7B" w14:textId="4B384F9A" w:rsidR="00ED109B" w:rsidRDefault="00ED109B" w:rsidP="4557FF9B">
      <w:pPr>
        <w:ind w:left="567"/>
        <w:jc w:val="both"/>
        <w:rPr>
          <w:rFonts w:ascii="Arial" w:eastAsia="Arial" w:hAnsi="Arial" w:cs="Arial"/>
          <w:sz w:val="24"/>
          <w:szCs w:val="24"/>
        </w:rPr>
      </w:pPr>
    </w:p>
    <w:p w14:paraId="0D13291C" w14:textId="60F69774"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One or more amendments may be discussed together if the chair of the meeting considers this expedient but each amendment shall be voted upon separately.</w:t>
      </w:r>
    </w:p>
    <w:p w14:paraId="1E30F7BA" w14:textId="24D942B7" w:rsidR="00ED109B" w:rsidRDefault="00ED109B" w:rsidP="4557FF9B">
      <w:pPr>
        <w:ind w:left="567"/>
        <w:jc w:val="both"/>
        <w:rPr>
          <w:rFonts w:ascii="Arial" w:eastAsia="Arial" w:hAnsi="Arial" w:cs="Arial"/>
          <w:sz w:val="24"/>
          <w:szCs w:val="24"/>
        </w:rPr>
      </w:pPr>
    </w:p>
    <w:p w14:paraId="0D89F440" w14:textId="6DFC9777"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councillor may not move more than one amendment to an original or substantive motion. </w:t>
      </w:r>
    </w:p>
    <w:p w14:paraId="2D1284AB" w14:textId="5CC18276" w:rsidR="00ED109B" w:rsidRDefault="00ED109B" w:rsidP="4557FF9B">
      <w:pPr>
        <w:jc w:val="both"/>
        <w:rPr>
          <w:rFonts w:ascii="Arial" w:eastAsia="Arial" w:hAnsi="Arial" w:cs="Arial"/>
          <w:sz w:val="24"/>
          <w:szCs w:val="24"/>
        </w:rPr>
      </w:pPr>
    </w:p>
    <w:p w14:paraId="44EB77C6" w14:textId="206B4DC6"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The mover of an amendment has no right of reply at the end of debate on it. </w:t>
      </w:r>
    </w:p>
    <w:p w14:paraId="10E5D60B" w14:textId="16325888" w:rsidR="00ED109B" w:rsidRDefault="00ED109B" w:rsidP="4557FF9B">
      <w:pPr>
        <w:ind w:left="720"/>
        <w:jc w:val="both"/>
        <w:rPr>
          <w:rFonts w:ascii="Arial" w:eastAsia="Arial" w:hAnsi="Arial" w:cs="Arial"/>
          <w:sz w:val="24"/>
          <w:szCs w:val="24"/>
        </w:rPr>
      </w:pPr>
    </w:p>
    <w:p w14:paraId="227AAA10" w14:textId="1A45AA6C"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Where a series of amendments to an original motion are carried, the mover of the original motion shall have a right of reply either at the end of debate of the first amendment or at the very end of debate on the final substantive motion immediately before it is put to the vote.</w:t>
      </w:r>
    </w:p>
    <w:p w14:paraId="508A0C2C" w14:textId="1AD43BF8" w:rsidR="00ED109B" w:rsidRDefault="00ED109B" w:rsidP="4557FF9B">
      <w:pPr>
        <w:ind w:left="567"/>
        <w:jc w:val="both"/>
        <w:rPr>
          <w:rFonts w:ascii="Arial" w:eastAsia="Arial" w:hAnsi="Arial" w:cs="Arial"/>
          <w:sz w:val="24"/>
          <w:szCs w:val="24"/>
        </w:rPr>
      </w:pPr>
    </w:p>
    <w:p w14:paraId="0F05AD54" w14:textId="2F026441" w:rsidR="00ED109B" w:rsidRPr="00CC71D9" w:rsidRDefault="720F7C77" w:rsidP="00CC71D9">
      <w:pPr>
        <w:pStyle w:val="ListParagraph"/>
        <w:numPr>
          <w:ilvl w:val="0"/>
          <w:numId w:val="38"/>
        </w:numPr>
        <w:jc w:val="both"/>
        <w:rPr>
          <w:rFonts w:ascii="Arial" w:eastAsia="Arial" w:hAnsi="Arial" w:cs="Arial"/>
          <w:sz w:val="24"/>
          <w:szCs w:val="24"/>
        </w:rPr>
      </w:pPr>
      <w:r w:rsidRPr="4557FF9B">
        <w:rPr>
          <w:rFonts w:ascii="Arial" w:eastAsia="Arial" w:hAnsi="Arial" w:cs="Arial"/>
          <w:sz w:val="24"/>
          <w:szCs w:val="24"/>
          <w:lang w:val="en-GB"/>
        </w:rPr>
        <w:t>Unless permitted by the chair of the meeting, a councillor may speak once in the debate on a motion except:</w:t>
      </w:r>
    </w:p>
    <w:p w14:paraId="017BC8AC" w14:textId="30B24870"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speak on an amendment moved by another </w:t>
      </w:r>
      <w:proofErr w:type="gramStart"/>
      <w:r w:rsidRPr="4557FF9B">
        <w:rPr>
          <w:rFonts w:ascii="Arial" w:eastAsia="Arial" w:hAnsi="Arial" w:cs="Arial"/>
          <w:sz w:val="24"/>
          <w:szCs w:val="24"/>
          <w:lang w:val="en-GB"/>
        </w:rPr>
        <w:t>councillor;</w:t>
      </w:r>
      <w:proofErr w:type="gramEnd"/>
      <w:r w:rsidRPr="4557FF9B">
        <w:rPr>
          <w:rFonts w:ascii="Arial" w:eastAsia="Arial" w:hAnsi="Arial" w:cs="Arial"/>
          <w:sz w:val="24"/>
          <w:szCs w:val="24"/>
          <w:lang w:val="en-GB"/>
        </w:rPr>
        <w:t xml:space="preserve"> </w:t>
      </w:r>
    </w:p>
    <w:p w14:paraId="5A6FBEAE" w14:textId="22BDC2B7"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move or speak on another amendment if the motion has been amended since he last </w:t>
      </w:r>
      <w:proofErr w:type="gramStart"/>
      <w:r w:rsidRPr="4557FF9B">
        <w:rPr>
          <w:rFonts w:ascii="Arial" w:eastAsia="Arial" w:hAnsi="Arial" w:cs="Arial"/>
          <w:sz w:val="24"/>
          <w:szCs w:val="24"/>
          <w:lang w:val="en-GB"/>
        </w:rPr>
        <w:t>spoke;</w:t>
      </w:r>
      <w:proofErr w:type="gramEnd"/>
      <w:r w:rsidRPr="4557FF9B">
        <w:rPr>
          <w:rFonts w:ascii="Arial" w:eastAsia="Arial" w:hAnsi="Arial" w:cs="Arial"/>
          <w:sz w:val="24"/>
          <w:szCs w:val="24"/>
          <w:lang w:val="en-GB"/>
        </w:rPr>
        <w:t xml:space="preserve"> </w:t>
      </w:r>
    </w:p>
    <w:p w14:paraId="34D39763" w14:textId="051BB8C9"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make a point of </w:t>
      </w:r>
      <w:proofErr w:type="gramStart"/>
      <w:r w:rsidRPr="4557FF9B">
        <w:rPr>
          <w:rFonts w:ascii="Arial" w:eastAsia="Arial" w:hAnsi="Arial" w:cs="Arial"/>
          <w:sz w:val="24"/>
          <w:szCs w:val="24"/>
          <w:lang w:val="en-GB"/>
        </w:rPr>
        <w:t>order;</w:t>
      </w:r>
      <w:proofErr w:type="gramEnd"/>
      <w:r w:rsidRPr="4557FF9B">
        <w:rPr>
          <w:rFonts w:ascii="Arial" w:eastAsia="Arial" w:hAnsi="Arial" w:cs="Arial"/>
          <w:sz w:val="24"/>
          <w:szCs w:val="24"/>
          <w:lang w:val="en-GB"/>
        </w:rPr>
        <w:t xml:space="preserve"> </w:t>
      </w:r>
    </w:p>
    <w:p w14:paraId="47180579" w14:textId="0B19DB53"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give a personal explanation; or </w:t>
      </w:r>
    </w:p>
    <w:p w14:paraId="55CDF765" w14:textId="186BB88F"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in exercise of a right of reply.</w:t>
      </w:r>
    </w:p>
    <w:p w14:paraId="5BA414BB" w14:textId="42398BD9" w:rsidR="00ED109B" w:rsidRDefault="00ED109B" w:rsidP="4557FF9B">
      <w:pPr>
        <w:ind w:left="567"/>
        <w:jc w:val="both"/>
        <w:rPr>
          <w:rFonts w:ascii="Arial" w:eastAsia="Arial" w:hAnsi="Arial" w:cs="Arial"/>
          <w:sz w:val="24"/>
          <w:szCs w:val="24"/>
        </w:rPr>
      </w:pPr>
    </w:p>
    <w:p w14:paraId="1787C1A8" w14:textId="0097110E"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A13C501" w14:textId="330E55DA" w:rsidR="00ED109B" w:rsidRDefault="00ED109B" w:rsidP="4557FF9B">
      <w:pPr>
        <w:ind w:left="567"/>
        <w:jc w:val="both"/>
        <w:rPr>
          <w:rFonts w:ascii="Arial" w:eastAsia="Arial" w:hAnsi="Arial" w:cs="Arial"/>
          <w:sz w:val="24"/>
          <w:szCs w:val="24"/>
        </w:rPr>
      </w:pPr>
    </w:p>
    <w:p w14:paraId="5156A1FB" w14:textId="277FD4E7"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point of order shall be decided by the chair of the meeting and </w:t>
      </w:r>
      <w:r w:rsidR="00CC71D9">
        <w:rPr>
          <w:rFonts w:ascii="Arial" w:eastAsia="Arial" w:hAnsi="Arial" w:cs="Arial"/>
          <w:sz w:val="24"/>
          <w:szCs w:val="24"/>
          <w:lang w:val="en-GB"/>
        </w:rPr>
        <w:t>their</w:t>
      </w:r>
      <w:r w:rsidRPr="4557FF9B">
        <w:rPr>
          <w:rFonts w:ascii="Arial" w:eastAsia="Arial" w:hAnsi="Arial" w:cs="Arial"/>
          <w:sz w:val="24"/>
          <w:szCs w:val="24"/>
          <w:lang w:val="en-GB"/>
        </w:rPr>
        <w:t xml:space="preserve"> decision shall be final. </w:t>
      </w:r>
    </w:p>
    <w:p w14:paraId="4FE50EF2" w14:textId="31AC70CA" w:rsidR="00ED109B" w:rsidRDefault="00ED109B" w:rsidP="4557FF9B">
      <w:pPr>
        <w:ind w:left="567"/>
        <w:jc w:val="both"/>
        <w:rPr>
          <w:rFonts w:ascii="Arial" w:eastAsia="Arial" w:hAnsi="Arial" w:cs="Arial"/>
          <w:sz w:val="24"/>
          <w:szCs w:val="24"/>
        </w:rPr>
      </w:pPr>
    </w:p>
    <w:p w14:paraId="205BB6A7" w14:textId="3E45DCDF" w:rsidR="00ED109B" w:rsidRPr="00CC71D9" w:rsidRDefault="720F7C77" w:rsidP="00CC71D9">
      <w:pPr>
        <w:pStyle w:val="ListParagraph"/>
        <w:numPr>
          <w:ilvl w:val="0"/>
          <w:numId w:val="38"/>
        </w:numPr>
        <w:jc w:val="both"/>
        <w:rPr>
          <w:rFonts w:ascii="Arial" w:eastAsia="Arial" w:hAnsi="Arial" w:cs="Arial"/>
          <w:sz w:val="24"/>
          <w:szCs w:val="24"/>
        </w:rPr>
      </w:pPr>
      <w:r w:rsidRPr="4557FF9B">
        <w:rPr>
          <w:rFonts w:ascii="Arial" w:eastAsia="Arial" w:hAnsi="Arial" w:cs="Arial"/>
          <w:sz w:val="24"/>
          <w:szCs w:val="24"/>
          <w:lang w:val="en-GB"/>
        </w:rPr>
        <w:lastRenderedPageBreak/>
        <w:t xml:space="preserve">When a motion is under debate, no other motion shall be moved except: </w:t>
      </w:r>
    </w:p>
    <w:p w14:paraId="0B93B241" w14:textId="007241D4"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amend the </w:t>
      </w:r>
      <w:proofErr w:type="gramStart"/>
      <w:r w:rsidRPr="4557FF9B">
        <w:rPr>
          <w:rFonts w:ascii="Arial" w:eastAsia="Arial" w:hAnsi="Arial" w:cs="Arial"/>
          <w:sz w:val="24"/>
          <w:szCs w:val="24"/>
          <w:lang w:val="en-GB"/>
        </w:rPr>
        <w:t>motion;</w:t>
      </w:r>
      <w:proofErr w:type="gramEnd"/>
    </w:p>
    <w:p w14:paraId="1F73DD99" w14:textId="42EA494C"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proceed to the next </w:t>
      </w:r>
      <w:proofErr w:type="gramStart"/>
      <w:r w:rsidRPr="4557FF9B">
        <w:rPr>
          <w:rFonts w:ascii="Arial" w:eastAsia="Arial" w:hAnsi="Arial" w:cs="Arial"/>
          <w:sz w:val="24"/>
          <w:szCs w:val="24"/>
          <w:lang w:val="en-GB"/>
        </w:rPr>
        <w:t>business;</w:t>
      </w:r>
      <w:proofErr w:type="gramEnd"/>
    </w:p>
    <w:p w14:paraId="1D106BD9" w14:textId="48324252"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adjourn the </w:t>
      </w:r>
      <w:proofErr w:type="gramStart"/>
      <w:r w:rsidRPr="4557FF9B">
        <w:rPr>
          <w:rFonts w:ascii="Arial" w:eastAsia="Arial" w:hAnsi="Arial" w:cs="Arial"/>
          <w:sz w:val="24"/>
          <w:szCs w:val="24"/>
          <w:lang w:val="en-GB"/>
        </w:rPr>
        <w:t>debate;</w:t>
      </w:r>
      <w:proofErr w:type="gramEnd"/>
    </w:p>
    <w:p w14:paraId="2D4EFCBE" w14:textId="37515E0C"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put the motion to a </w:t>
      </w:r>
      <w:proofErr w:type="gramStart"/>
      <w:r w:rsidRPr="4557FF9B">
        <w:rPr>
          <w:rFonts w:ascii="Arial" w:eastAsia="Arial" w:hAnsi="Arial" w:cs="Arial"/>
          <w:sz w:val="24"/>
          <w:szCs w:val="24"/>
          <w:lang w:val="en-GB"/>
        </w:rPr>
        <w:t>vote;</w:t>
      </w:r>
      <w:proofErr w:type="gramEnd"/>
    </w:p>
    <w:p w14:paraId="17B31596" w14:textId="1F96B4DB"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ask a person to be no longer heard or to leave the </w:t>
      </w:r>
      <w:proofErr w:type="gramStart"/>
      <w:r w:rsidRPr="4557FF9B">
        <w:rPr>
          <w:rFonts w:ascii="Arial" w:eastAsia="Arial" w:hAnsi="Arial" w:cs="Arial"/>
          <w:sz w:val="24"/>
          <w:szCs w:val="24"/>
          <w:lang w:val="en-GB"/>
        </w:rPr>
        <w:t>meeting;</w:t>
      </w:r>
      <w:proofErr w:type="gramEnd"/>
    </w:p>
    <w:p w14:paraId="784B9369" w14:textId="0FD7DB6E"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refer a motion to a committee or sub-committee for </w:t>
      </w:r>
      <w:proofErr w:type="gramStart"/>
      <w:r w:rsidRPr="4557FF9B">
        <w:rPr>
          <w:rFonts w:ascii="Arial" w:eastAsia="Arial" w:hAnsi="Arial" w:cs="Arial"/>
          <w:sz w:val="24"/>
          <w:szCs w:val="24"/>
          <w:lang w:val="en-GB"/>
        </w:rPr>
        <w:t>consideration;</w:t>
      </w:r>
      <w:proofErr w:type="gramEnd"/>
      <w:r w:rsidRPr="4557FF9B">
        <w:rPr>
          <w:rFonts w:ascii="Arial" w:eastAsia="Arial" w:hAnsi="Arial" w:cs="Arial"/>
          <w:sz w:val="24"/>
          <w:szCs w:val="24"/>
          <w:lang w:val="en-GB"/>
        </w:rPr>
        <w:t xml:space="preserve"> </w:t>
      </w:r>
    </w:p>
    <w:p w14:paraId="55099986" w14:textId="01FA8D32"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exclude the public and </w:t>
      </w:r>
      <w:proofErr w:type="gramStart"/>
      <w:r w:rsidRPr="4557FF9B">
        <w:rPr>
          <w:rFonts w:ascii="Arial" w:eastAsia="Arial" w:hAnsi="Arial" w:cs="Arial"/>
          <w:sz w:val="24"/>
          <w:szCs w:val="24"/>
          <w:lang w:val="en-GB"/>
        </w:rPr>
        <w:t>press;</w:t>
      </w:r>
      <w:proofErr w:type="gramEnd"/>
    </w:p>
    <w:p w14:paraId="08041109" w14:textId="1404B3F1"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to adjourn the meeting; or</w:t>
      </w:r>
    </w:p>
    <w:p w14:paraId="7C6F65EC" w14:textId="5FF52F44"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suspend </w:t>
      </w:r>
      <w:proofErr w:type="gramStart"/>
      <w:r w:rsidRPr="4557FF9B">
        <w:rPr>
          <w:rFonts w:ascii="Arial" w:eastAsia="Arial" w:hAnsi="Arial" w:cs="Arial"/>
          <w:sz w:val="24"/>
          <w:szCs w:val="24"/>
          <w:lang w:val="en-GB"/>
        </w:rPr>
        <w:t>particular standing</w:t>
      </w:r>
      <w:proofErr w:type="gramEnd"/>
      <w:r w:rsidRPr="4557FF9B">
        <w:rPr>
          <w:rFonts w:ascii="Arial" w:eastAsia="Arial" w:hAnsi="Arial" w:cs="Arial"/>
          <w:sz w:val="24"/>
          <w:szCs w:val="24"/>
          <w:lang w:val="en-GB"/>
        </w:rPr>
        <w:t xml:space="preserve"> order(s) excepting those which reflect mandatory statutory requirements.</w:t>
      </w:r>
    </w:p>
    <w:p w14:paraId="1DD08F28" w14:textId="38804109" w:rsidR="00ED109B" w:rsidRDefault="00ED109B" w:rsidP="00CC71D9">
      <w:pPr>
        <w:jc w:val="both"/>
        <w:rPr>
          <w:rFonts w:ascii="Arial" w:eastAsia="Arial" w:hAnsi="Arial" w:cs="Arial"/>
          <w:sz w:val="24"/>
          <w:szCs w:val="24"/>
        </w:rPr>
      </w:pPr>
    </w:p>
    <w:p w14:paraId="0ECDEAA3" w14:textId="4B031436"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 xml:space="preserve">s </w:t>
      </w:r>
      <w:r w:rsidR="00436144">
        <w:tab/>
      </w:r>
      <w:r w:rsidRPr="4557FF9B">
        <w:rPr>
          <w:rFonts w:ascii="Arial" w:eastAsia="Arial" w:hAnsi="Arial" w:cs="Arial"/>
          <w:sz w:val="24"/>
          <w:szCs w:val="24"/>
          <w:lang w:val="en-GB"/>
        </w:rPr>
        <w:t>Before an original or substantive motion is put to the vote, the chair of the meeting shall be satisfied that the motion has been sufficiently debated and that the mover of the motion under debate has exercised or waived his</w:t>
      </w:r>
      <w:r w:rsidR="00730A1C">
        <w:rPr>
          <w:rFonts w:ascii="Arial" w:eastAsia="Arial" w:hAnsi="Arial" w:cs="Arial"/>
          <w:sz w:val="24"/>
          <w:szCs w:val="24"/>
          <w:lang w:val="en-GB"/>
        </w:rPr>
        <w:t xml:space="preserve"> or her</w:t>
      </w:r>
      <w:r w:rsidRPr="4557FF9B">
        <w:rPr>
          <w:rFonts w:ascii="Arial" w:eastAsia="Arial" w:hAnsi="Arial" w:cs="Arial"/>
          <w:sz w:val="24"/>
          <w:szCs w:val="24"/>
          <w:lang w:val="en-GB"/>
        </w:rPr>
        <w:t xml:space="preserve"> right of reply. </w:t>
      </w:r>
    </w:p>
    <w:p w14:paraId="3CE2E8D6" w14:textId="1E282649" w:rsidR="00ED109B" w:rsidRDefault="00ED109B" w:rsidP="4557FF9B">
      <w:pPr>
        <w:ind w:left="567" w:hanging="567"/>
        <w:jc w:val="both"/>
        <w:rPr>
          <w:rFonts w:ascii="Arial" w:eastAsia="Arial" w:hAnsi="Arial" w:cs="Arial"/>
          <w:sz w:val="24"/>
          <w:szCs w:val="24"/>
        </w:rPr>
      </w:pPr>
    </w:p>
    <w:p w14:paraId="18EFFD9A" w14:textId="19373892"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t</w:t>
      </w:r>
      <w:r w:rsidR="00436144">
        <w:tab/>
      </w:r>
      <w:r w:rsidRPr="4557FF9B">
        <w:rPr>
          <w:rFonts w:ascii="Arial" w:eastAsia="Arial" w:hAnsi="Arial" w:cs="Arial"/>
          <w:sz w:val="24"/>
          <w:szCs w:val="24"/>
          <w:lang w:val="en-GB"/>
        </w:rPr>
        <w:t xml:space="preserve">Excluding motions moved </w:t>
      </w:r>
      <w:proofErr w:type="spellStart"/>
      <w:r w:rsidRPr="4557FF9B">
        <w:rPr>
          <w:rFonts w:ascii="Arial" w:eastAsia="Arial" w:hAnsi="Arial" w:cs="Arial"/>
          <w:sz w:val="24"/>
          <w:szCs w:val="24"/>
          <w:lang w:val="en-GB"/>
        </w:rPr>
        <w:t>under</w:t>
      </w:r>
      <w:r w:rsidR="00CC71D9">
        <w:rPr>
          <w:rFonts w:ascii="Arial" w:eastAsia="Arial" w:hAnsi="Arial" w:cs="Arial"/>
          <w:sz w:val="24"/>
          <w:szCs w:val="24"/>
          <w:lang w:val="en-GB"/>
        </w:rPr>
        <w:t xml:space="preserve"> </w:t>
      </w:r>
      <w:r w:rsidRPr="4557FF9B">
        <w:rPr>
          <w:rFonts w:ascii="Arial" w:eastAsia="Arial" w:hAnsi="Arial" w:cs="Arial"/>
          <w:sz w:val="24"/>
          <w:szCs w:val="24"/>
          <w:lang w:val="en-GB"/>
        </w:rPr>
        <w:t>standing</w:t>
      </w:r>
      <w:proofErr w:type="spellEnd"/>
      <w:r w:rsidRPr="4557FF9B">
        <w:rPr>
          <w:rFonts w:ascii="Arial" w:eastAsia="Arial" w:hAnsi="Arial" w:cs="Arial"/>
          <w:sz w:val="24"/>
          <w:szCs w:val="24"/>
          <w:lang w:val="en-GB"/>
        </w:rPr>
        <w:t xml:space="preserve"> order 1(r) above, the contributions or speeches by a councillor shall relate only to the motion under discussion and shall not exceed 5 minutes without the consent of the chair of the meeting.</w:t>
      </w:r>
    </w:p>
    <w:p w14:paraId="2A4726F0" w14:textId="56F6720B" w:rsidR="00ED109B" w:rsidRDefault="00ED109B" w:rsidP="4557FF9B">
      <w:pPr>
        <w:jc w:val="both"/>
        <w:rPr>
          <w:rFonts w:ascii="Arial" w:eastAsia="Arial" w:hAnsi="Arial" w:cs="Arial"/>
          <w:sz w:val="24"/>
          <w:szCs w:val="24"/>
        </w:rPr>
      </w:pPr>
    </w:p>
    <w:p w14:paraId="79E5DA8A" w14:textId="785EAC08"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DISORDERLY CONDUCT AT MEETINGS</w:t>
      </w:r>
    </w:p>
    <w:p w14:paraId="72DAC861" w14:textId="7F308341" w:rsidR="00ED109B" w:rsidRDefault="00ED109B" w:rsidP="4557FF9B">
      <w:pPr>
        <w:ind w:left="567"/>
        <w:jc w:val="both"/>
        <w:rPr>
          <w:rFonts w:ascii="Arial" w:eastAsia="Arial" w:hAnsi="Arial" w:cs="Arial"/>
          <w:sz w:val="24"/>
          <w:szCs w:val="24"/>
        </w:rPr>
      </w:pPr>
    </w:p>
    <w:p w14:paraId="7CB64840" w14:textId="2A7CBF6A"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No person shall obstruct the transaction of business at a meeting or behave offensively or improperly. If this standing order is ignored, the chair of the meeting shall request such person(s) to moderate or improve their conduct.</w:t>
      </w:r>
    </w:p>
    <w:p w14:paraId="16F5CEF3" w14:textId="2CE6EF1E" w:rsidR="00ED109B" w:rsidRDefault="00ED109B" w:rsidP="4557FF9B">
      <w:pPr>
        <w:ind w:left="567"/>
        <w:jc w:val="both"/>
        <w:rPr>
          <w:rFonts w:ascii="Arial" w:eastAsia="Arial" w:hAnsi="Arial" w:cs="Arial"/>
          <w:sz w:val="24"/>
          <w:szCs w:val="24"/>
        </w:rPr>
      </w:pPr>
    </w:p>
    <w:p w14:paraId="4C30EA3A" w14:textId="6B219888"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If person(s) disregard the request of the chair of the meeting to moderate or improve their conduct, any councillor or the chair of the meeting may move that the person be no longer heard or excluded from the meeting. The motion, if seconded, shall be put to the vote without discussion.</w:t>
      </w:r>
    </w:p>
    <w:p w14:paraId="04C469DE" w14:textId="79D7CD85" w:rsidR="00ED109B" w:rsidRDefault="00ED109B" w:rsidP="4557FF9B">
      <w:pPr>
        <w:jc w:val="both"/>
        <w:rPr>
          <w:rFonts w:ascii="Arial" w:eastAsia="Arial" w:hAnsi="Arial" w:cs="Arial"/>
          <w:sz w:val="24"/>
          <w:szCs w:val="24"/>
        </w:rPr>
      </w:pPr>
    </w:p>
    <w:p w14:paraId="645D0777" w14:textId="7681FF8B" w:rsidR="00656B04" w:rsidRPr="00CC71D9" w:rsidRDefault="720F7C77" w:rsidP="00730A1C">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a resolution made under standing order 2(b) above is ignored, the chair of the meeting may take further reasonable steps to restore order or to progress the meeting. This may include </w:t>
      </w:r>
      <w:proofErr w:type="gramStart"/>
      <w:r w:rsidRPr="4557FF9B">
        <w:rPr>
          <w:rFonts w:ascii="Arial" w:eastAsia="Arial" w:hAnsi="Arial" w:cs="Arial"/>
          <w:sz w:val="24"/>
          <w:szCs w:val="24"/>
          <w:lang w:val="en-GB"/>
        </w:rPr>
        <w:t>temporarily suspending</w:t>
      </w:r>
      <w:proofErr w:type="gramEnd"/>
      <w:r w:rsidRPr="4557FF9B">
        <w:rPr>
          <w:rFonts w:ascii="Arial" w:eastAsia="Arial" w:hAnsi="Arial" w:cs="Arial"/>
          <w:sz w:val="24"/>
          <w:szCs w:val="24"/>
          <w:lang w:val="en-GB"/>
        </w:rPr>
        <w:t xml:space="preserve"> or closing the meeting.</w:t>
      </w:r>
    </w:p>
    <w:p w14:paraId="55F4D7D3" w14:textId="41CDC4BE" w:rsidR="00ED109B" w:rsidRDefault="00ED109B" w:rsidP="00CC71D9">
      <w:pPr>
        <w:pStyle w:val="ListParagraph"/>
        <w:rPr>
          <w:color w:val="808080" w:themeColor="background1" w:themeShade="80"/>
        </w:rPr>
      </w:pPr>
    </w:p>
    <w:p w14:paraId="0E018DC2" w14:textId="77777777" w:rsidR="00CC71D9" w:rsidRDefault="00CC71D9" w:rsidP="00CC71D9">
      <w:pPr>
        <w:pStyle w:val="ListParagraph"/>
        <w:rPr>
          <w:color w:val="808080" w:themeColor="background1" w:themeShade="80"/>
        </w:rPr>
      </w:pPr>
    </w:p>
    <w:p w14:paraId="5B7B4155" w14:textId="743574C6" w:rsidR="00ED109B" w:rsidRPr="00CC71D9" w:rsidRDefault="720F7C77" w:rsidP="00CC71D9">
      <w:pPr>
        <w:pStyle w:val="ListParagraph"/>
        <w:numPr>
          <w:ilvl w:val="0"/>
          <w:numId w:val="39"/>
        </w:numPr>
        <w:tabs>
          <w:tab w:val="num" w:pos="851"/>
        </w:tabs>
        <w:spacing w:before="200"/>
        <w:jc w:val="both"/>
        <w:rPr>
          <w:rFonts w:ascii="Arial" w:eastAsia="Arial" w:hAnsi="Arial" w:cs="Arial"/>
          <w:sz w:val="24"/>
          <w:szCs w:val="24"/>
        </w:rPr>
      </w:pPr>
      <w:r w:rsidRPr="4557FF9B">
        <w:rPr>
          <w:rFonts w:ascii="Arial" w:eastAsia="Arial" w:hAnsi="Arial" w:cs="Arial"/>
          <w:b/>
          <w:bCs/>
          <w:sz w:val="24"/>
          <w:szCs w:val="24"/>
          <w:lang w:val="en-GB"/>
        </w:rPr>
        <w:lastRenderedPageBreak/>
        <w:t>MEETINGS GENERALLY</w:t>
      </w:r>
    </w:p>
    <w:p w14:paraId="3D56297E" w14:textId="1848FC97" w:rsidR="00ED109B" w:rsidRDefault="720F7C77" w:rsidP="4557FF9B">
      <w:pPr>
        <w:tabs>
          <w:tab w:val="left" w:pos="1418"/>
        </w:tabs>
        <w:ind w:left="992"/>
        <w:jc w:val="both"/>
        <w:rPr>
          <w:rFonts w:ascii="Arial" w:eastAsia="Arial" w:hAnsi="Arial" w:cs="Arial"/>
          <w:sz w:val="24"/>
          <w:szCs w:val="24"/>
        </w:rPr>
      </w:pPr>
      <w:r>
        <w:rPr>
          <w:noProof/>
        </w:rPr>
        <w:drawing>
          <wp:inline distT="0" distB="0" distL="0" distR="0" wp14:anchorId="6797294E" wp14:editId="53D49780">
            <wp:extent cx="161925" cy="142875"/>
            <wp:effectExtent l="0" t="0" r="0" b="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sidRPr="4557FF9B">
        <w:rPr>
          <w:rFonts w:ascii="Arial" w:eastAsia="Arial" w:hAnsi="Arial" w:cs="Arial"/>
          <w:color w:val="FF0000"/>
          <w:sz w:val="24"/>
          <w:szCs w:val="24"/>
          <w:lang w:val="en-GB"/>
        </w:rPr>
        <w:t></w:t>
      </w:r>
      <w:r w:rsidR="00436144">
        <w:tab/>
      </w:r>
      <w:r w:rsidRPr="4557FF9B">
        <w:rPr>
          <w:rFonts w:ascii="Arial" w:eastAsia="Arial" w:hAnsi="Arial" w:cs="Arial"/>
          <w:color w:val="FF0000"/>
          <w:sz w:val="24"/>
          <w:szCs w:val="24"/>
          <w:lang w:val="en-GB"/>
        </w:rPr>
        <w:t>Full Council meetings</w:t>
      </w:r>
      <w:r w:rsidRPr="4557FF9B">
        <w:rPr>
          <w:rFonts w:ascii="Arial" w:eastAsia="Arial" w:hAnsi="Arial" w:cs="Arial"/>
          <w:sz w:val="24"/>
          <w:szCs w:val="24"/>
          <w:lang w:val="en-GB"/>
        </w:rPr>
        <w:t xml:space="preserve"> </w:t>
      </w:r>
    </w:p>
    <w:p w14:paraId="2C5670FA" w14:textId="313254F3" w:rsidR="00ED109B" w:rsidRDefault="720F7C77" w:rsidP="4557FF9B">
      <w:pPr>
        <w:tabs>
          <w:tab w:val="left" w:pos="1418"/>
        </w:tabs>
        <w:ind w:left="992"/>
        <w:jc w:val="both"/>
        <w:rPr>
          <w:rFonts w:ascii="Arial" w:eastAsia="Arial" w:hAnsi="Arial" w:cs="Arial"/>
          <w:color w:val="E36C0A"/>
          <w:sz w:val="24"/>
          <w:szCs w:val="24"/>
        </w:rPr>
      </w:pPr>
      <w:r>
        <w:rPr>
          <w:noProof/>
        </w:rPr>
        <w:drawing>
          <wp:inline distT="0" distB="0" distL="0" distR="0" wp14:anchorId="56DDC68F" wp14:editId="2D5DDF7E">
            <wp:extent cx="142875" cy="14287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4557FF9B">
        <w:rPr>
          <w:rFonts w:ascii="Arial" w:eastAsia="Arial" w:hAnsi="Arial" w:cs="Arial"/>
          <w:sz w:val="24"/>
          <w:szCs w:val="24"/>
          <w:lang w:val="en-GB"/>
        </w:rPr>
        <w:t>Committee meetings</w:t>
      </w:r>
      <w:r w:rsidR="00436144">
        <w:tab/>
      </w:r>
    </w:p>
    <w:p w14:paraId="10233F72" w14:textId="6CA8120E" w:rsidR="00ED109B" w:rsidRDefault="720F7C77" w:rsidP="00CC71D9">
      <w:pPr>
        <w:ind w:left="992"/>
        <w:jc w:val="both"/>
        <w:rPr>
          <w:rFonts w:ascii="Arial" w:eastAsia="Arial" w:hAnsi="Arial" w:cs="Arial"/>
          <w:sz w:val="24"/>
          <w:szCs w:val="24"/>
        </w:rPr>
      </w:pPr>
      <w:r>
        <w:rPr>
          <w:noProof/>
        </w:rPr>
        <w:drawing>
          <wp:inline distT="0" distB="0" distL="0" distR="0" wp14:anchorId="66E40F0E" wp14:editId="2A2793CC">
            <wp:extent cx="123825" cy="123825"/>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4557FF9B">
        <w:rPr>
          <w:rFonts w:ascii="Arial" w:eastAsia="Arial" w:hAnsi="Arial" w:cs="Arial"/>
          <w:color w:val="00B050"/>
          <w:sz w:val="24"/>
          <w:szCs w:val="24"/>
          <w:lang w:val="en-GB"/>
        </w:rPr>
        <w:t xml:space="preserve"> </w:t>
      </w:r>
      <w:r w:rsidRPr="4557FF9B">
        <w:rPr>
          <w:rFonts w:ascii="Arial" w:eastAsia="Arial" w:hAnsi="Arial" w:cs="Arial"/>
          <w:sz w:val="24"/>
          <w:szCs w:val="24"/>
          <w:lang w:val="en-GB"/>
        </w:rPr>
        <w:t xml:space="preserve">Sub-committee meetings </w:t>
      </w:r>
    </w:p>
    <w:p w14:paraId="5977E865" w14:textId="2560AB57" w:rsidR="00ED109B" w:rsidRDefault="00ED109B" w:rsidP="00656B04">
      <w:pPr>
        <w:jc w:val="both"/>
        <w:rPr>
          <w:rFonts w:ascii="Arial" w:eastAsia="Arial" w:hAnsi="Arial" w:cs="Arial"/>
          <w:sz w:val="24"/>
          <w:szCs w:val="24"/>
        </w:rPr>
      </w:pPr>
    </w:p>
    <w:tbl>
      <w:tblPr>
        <w:tblW w:w="0" w:type="auto"/>
        <w:tblLayout w:type="fixed"/>
        <w:tblLook w:val="01E0" w:firstRow="1" w:lastRow="1" w:firstColumn="1" w:lastColumn="1" w:noHBand="0" w:noVBand="0"/>
      </w:tblPr>
      <w:tblGrid>
        <w:gridCol w:w="1331"/>
        <w:gridCol w:w="8029"/>
      </w:tblGrid>
      <w:tr w:rsidR="4557FF9B" w14:paraId="66E66B42" w14:textId="77777777" w:rsidTr="4557FF9B">
        <w:tc>
          <w:tcPr>
            <w:tcW w:w="1331" w:type="dxa"/>
            <w:vAlign w:val="center"/>
          </w:tcPr>
          <w:p w14:paraId="5BEA7919" w14:textId="74AC26E4" w:rsidR="4557FF9B" w:rsidRDefault="00656B04" w:rsidP="4557FF9B">
            <w:pPr>
              <w:spacing w:before="120"/>
              <w:ind w:right="153"/>
              <w:jc w:val="both"/>
              <w:rPr>
                <w:rFonts w:ascii="Arial" w:eastAsia="Arial" w:hAnsi="Arial" w:cs="Arial"/>
                <w:color w:val="FF0000"/>
                <w:sz w:val="24"/>
                <w:szCs w:val="24"/>
              </w:rPr>
            </w:pPr>
            <w:r>
              <w:rPr>
                <w:noProof/>
              </w:rPr>
              <w:drawing>
                <wp:anchor distT="0" distB="0" distL="114300" distR="114300" simplePos="0" relativeHeight="251658240" behindDoc="1" locked="0" layoutInCell="1" allowOverlap="1" wp14:anchorId="3F539628" wp14:editId="7CE91F1B">
                  <wp:simplePos x="0" y="0"/>
                  <wp:positionH relativeFrom="column">
                    <wp:posOffset>-420370</wp:posOffset>
                  </wp:positionH>
                  <wp:positionV relativeFrom="paragraph">
                    <wp:posOffset>-18415</wp:posOffset>
                  </wp:positionV>
                  <wp:extent cx="287020" cy="264160"/>
                  <wp:effectExtent l="0" t="0" r="0" b="2540"/>
                  <wp:wrapTight wrapText="bothSides">
                    <wp:wrapPolygon edited="0">
                      <wp:start x="7646" y="0"/>
                      <wp:lineTo x="0" y="17654"/>
                      <wp:lineTo x="0" y="20769"/>
                      <wp:lineTo x="20071" y="20769"/>
                      <wp:lineTo x="20071" y="17654"/>
                      <wp:lineTo x="12425" y="0"/>
                      <wp:lineTo x="7646" y="0"/>
                    </wp:wrapPolygon>
                  </wp:wrapTight>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87020" cy="264160"/>
                          </a:xfrm>
                          <a:prstGeom prst="rect">
                            <a:avLst/>
                          </a:prstGeom>
                        </pic:spPr>
                      </pic:pic>
                    </a:graphicData>
                  </a:graphic>
                  <wp14:sizeRelH relativeFrom="page">
                    <wp14:pctWidth>0</wp14:pctWidth>
                  </wp14:sizeRelH>
                  <wp14:sizeRelV relativeFrom="page">
                    <wp14:pctHeight>0</wp14:pctHeight>
                  </wp14:sizeRelV>
                </wp:anchor>
              </w:drawing>
            </w:r>
          </w:p>
          <w:p w14:paraId="3A826F4D" w14:textId="69AA13D3" w:rsidR="4557FF9B" w:rsidRDefault="4557FF9B" w:rsidP="4557FF9B">
            <w:pPr>
              <w:spacing w:before="120"/>
              <w:ind w:right="153"/>
              <w:jc w:val="both"/>
              <w:rPr>
                <w:rFonts w:ascii="Arial" w:eastAsia="Arial" w:hAnsi="Arial" w:cs="Arial"/>
                <w:sz w:val="24"/>
                <w:szCs w:val="24"/>
              </w:rPr>
            </w:pPr>
          </w:p>
        </w:tc>
        <w:tc>
          <w:tcPr>
            <w:tcW w:w="8029" w:type="dxa"/>
            <w:vAlign w:val="center"/>
          </w:tcPr>
          <w:p w14:paraId="5F924249" w14:textId="331F2DBE" w:rsidR="4557FF9B" w:rsidRPr="00CC71D9" w:rsidRDefault="4557FF9B" w:rsidP="00CC71D9">
            <w:pPr>
              <w:pStyle w:val="ListParagraph"/>
              <w:numPr>
                <w:ilvl w:val="0"/>
                <w:numId w:val="34"/>
              </w:numPr>
              <w:jc w:val="both"/>
              <w:rPr>
                <w:rFonts w:ascii="Arial" w:eastAsia="Arial" w:hAnsi="Arial" w:cs="Arial"/>
                <w:sz w:val="24"/>
                <w:szCs w:val="24"/>
              </w:rPr>
            </w:pPr>
            <w:r w:rsidRPr="00CC71D9">
              <w:rPr>
                <w:rFonts w:ascii="Arial" w:eastAsia="Arial" w:hAnsi="Arial" w:cs="Arial"/>
                <w:sz w:val="24"/>
                <w:szCs w:val="24"/>
                <w:lang w:val="en-GB"/>
              </w:rPr>
              <w:t xml:space="preserve">Meetings shall not take place in premises which at the time of the meeting are used for the supply of alcohol, unless no other premises are available free of charge or at a reasonable cost. </w:t>
            </w:r>
          </w:p>
          <w:p w14:paraId="4A65442B" w14:textId="629F1386" w:rsidR="4557FF9B" w:rsidRPr="009301FA" w:rsidRDefault="4557FF9B" w:rsidP="4557FF9B">
            <w:pPr>
              <w:jc w:val="both"/>
              <w:rPr>
                <w:rFonts w:ascii="Arial" w:eastAsia="Arial" w:hAnsi="Arial" w:cs="Arial"/>
                <w:sz w:val="24"/>
                <w:szCs w:val="24"/>
              </w:rPr>
            </w:pPr>
          </w:p>
        </w:tc>
      </w:tr>
      <w:tr w:rsidR="4557FF9B" w14:paraId="4615B89A" w14:textId="77777777" w:rsidTr="4557FF9B">
        <w:tc>
          <w:tcPr>
            <w:tcW w:w="1331" w:type="dxa"/>
            <w:vAlign w:val="center"/>
          </w:tcPr>
          <w:p w14:paraId="18710DF9" w14:textId="04917CB0"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2E7D32B3" wp14:editId="4F6AC4C7">
                  <wp:extent cx="238125" cy="219075"/>
                  <wp:effectExtent l="0" t="0" r="0" b="0"/>
                  <wp:docPr id="5"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0C26CBEC" w14:textId="26BC550D" w:rsidR="4557FF9B" w:rsidRDefault="4557FF9B" w:rsidP="4557FF9B">
            <w:pPr>
              <w:spacing w:before="120"/>
              <w:ind w:right="153"/>
              <w:jc w:val="both"/>
              <w:rPr>
                <w:rFonts w:ascii="Arial" w:eastAsia="Arial" w:hAnsi="Arial" w:cs="Arial"/>
                <w:sz w:val="24"/>
                <w:szCs w:val="24"/>
              </w:rPr>
            </w:pPr>
          </w:p>
        </w:tc>
        <w:tc>
          <w:tcPr>
            <w:tcW w:w="8029" w:type="dxa"/>
            <w:vAlign w:val="center"/>
          </w:tcPr>
          <w:p w14:paraId="450573DE" w14:textId="11C8DC81" w:rsidR="4557FF9B" w:rsidRPr="00CC71D9" w:rsidRDefault="4557FF9B" w:rsidP="4557FF9B">
            <w:pPr>
              <w:pStyle w:val="ListParagraph"/>
              <w:numPr>
                <w:ilvl w:val="0"/>
                <w:numId w:val="34"/>
              </w:numPr>
              <w:jc w:val="both"/>
              <w:rPr>
                <w:rFonts w:eastAsiaTheme="minorEastAsia"/>
                <w:sz w:val="24"/>
                <w:szCs w:val="24"/>
              </w:rPr>
            </w:pPr>
            <w:r w:rsidRPr="00CC71D9">
              <w:rPr>
                <w:rFonts w:ascii="Arial" w:eastAsia="Arial" w:hAnsi="Arial" w:cs="Arial"/>
                <w:sz w:val="24"/>
                <w:szCs w:val="24"/>
                <w:lang w:val="en-GB"/>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40AAEE27" w14:textId="4EDECA42" w:rsidR="4557FF9B" w:rsidRPr="009301FA" w:rsidRDefault="4557FF9B" w:rsidP="4557FF9B">
            <w:pPr>
              <w:jc w:val="both"/>
              <w:rPr>
                <w:rFonts w:ascii="Arial" w:eastAsia="Arial" w:hAnsi="Arial" w:cs="Arial"/>
                <w:sz w:val="24"/>
                <w:szCs w:val="24"/>
              </w:rPr>
            </w:pPr>
          </w:p>
        </w:tc>
      </w:tr>
      <w:tr w:rsidR="4557FF9B" w14:paraId="38B6F431" w14:textId="77777777" w:rsidTr="4557FF9B">
        <w:tc>
          <w:tcPr>
            <w:tcW w:w="1331" w:type="dxa"/>
            <w:vAlign w:val="center"/>
          </w:tcPr>
          <w:p w14:paraId="52FAEC72" w14:textId="46A72050"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1B4DF613" wp14:editId="0D90D7DC">
                  <wp:extent cx="200025" cy="200025"/>
                  <wp:effectExtent l="0" t="0" r="0" b="0"/>
                  <wp:docPr id="6"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17B26956" w14:textId="415617D0" w:rsidR="4557FF9B" w:rsidRDefault="4557FF9B" w:rsidP="4557FF9B">
            <w:pPr>
              <w:spacing w:before="120"/>
              <w:ind w:right="153"/>
              <w:jc w:val="both"/>
              <w:rPr>
                <w:rFonts w:ascii="Arial" w:eastAsia="Arial" w:hAnsi="Arial" w:cs="Arial"/>
                <w:color w:val="DE000E"/>
                <w:sz w:val="24"/>
                <w:szCs w:val="24"/>
              </w:rPr>
            </w:pPr>
          </w:p>
        </w:tc>
        <w:tc>
          <w:tcPr>
            <w:tcW w:w="8029" w:type="dxa"/>
            <w:vAlign w:val="center"/>
          </w:tcPr>
          <w:p w14:paraId="2D32129E" w14:textId="4DC03C08" w:rsidR="4557FF9B" w:rsidRPr="00CC71D9" w:rsidRDefault="4557FF9B" w:rsidP="4557FF9B">
            <w:pPr>
              <w:pStyle w:val="ListParagraph"/>
              <w:numPr>
                <w:ilvl w:val="0"/>
                <w:numId w:val="34"/>
              </w:numPr>
              <w:jc w:val="both"/>
              <w:rPr>
                <w:rFonts w:eastAsiaTheme="minorEastAsia"/>
                <w:sz w:val="24"/>
                <w:szCs w:val="24"/>
              </w:rPr>
            </w:pPr>
            <w:r w:rsidRPr="00CC71D9">
              <w:rPr>
                <w:rFonts w:ascii="Arial" w:eastAsia="Arial" w:hAnsi="Arial" w:cs="Arial"/>
                <w:sz w:val="24"/>
                <w:szCs w:val="24"/>
                <w:lang w:val="en-GB"/>
              </w:rPr>
              <w:t xml:space="preserve">The minimum three clear days’ public notice for a meeting does not include the day on which the notice was issued or the day of the meeting unless the meeting is convened at shorter notice </w:t>
            </w:r>
          </w:p>
          <w:p w14:paraId="11CEC7F5" w14:textId="7AAE82B8" w:rsidR="4557FF9B" w:rsidRPr="009301FA" w:rsidRDefault="4557FF9B" w:rsidP="4557FF9B">
            <w:pPr>
              <w:ind w:left="397"/>
              <w:jc w:val="both"/>
              <w:rPr>
                <w:rFonts w:ascii="Arial" w:eastAsia="Arial" w:hAnsi="Arial" w:cs="Arial"/>
                <w:sz w:val="24"/>
                <w:szCs w:val="24"/>
              </w:rPr>
            </w:pPr>
          </w:p>
        </w:tc>
      </w:tr>
      <w:tr w:rsidR="4557FF9B" w14:paraId="018B77FF" w14:textId="77777777" w:rsidTr="4557FF9B">
        <w:tc>
          <w:tcPr>
            <w:tcW w:w="1331" w:type="dxa"/>
            <w:vAlign w:val="center"/>
          </w:tcPr>
          <w:p w14:paraId="706926AC" w14:textId="070D6B61"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1EF9116B" wp14:editId="342AE186">
                  <wp:extent cx="200025" cy="200025"/>
                  <wp:effectExtent l="0" t="0" r="0" b="0"/>
                  <wp:docPr id="7"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5E0B5097" wp14:editId="41E38055">
                  <wp:extent cx="238125" cy="219075"/>
                  <wp:effectExtent l="0" t="0" r="0" b="0"/>
                  <wp:docPr id="8"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69C9000F" w14:textId="72D60B31" w:rsidR="4557FF9B" w:rsidRDefault="4557FF9B" w:rsidP="4557FF9B">
            <w:pPr>
              <w:spacing w:before="120"/>
              <w:ind w:right="153"/>
              <w:jc w:val="both"/>
              <w:rPr>
                <w:rFonts w:ascii="Arial" w:eastAsia="Arial" w:hAnsi="Arial" w:cs="Arial"/>
                <w:sz w:val="24"/>
                <w:szCs w:val="24"/>
              </w:rPr>
            </w:pPr>
          </w:p>
        </w:tc>
        <w:tc>
          <w:tcPr>
            <w:tcW w:w="8029" w:type="dxa"/>
            <w:vAlign w:val="center"/>
          </w:tcPr>
          <w:p w14:paraId="14896326" w14:textId="0B1079F0" w:rsidR="4557FF9B" w:rsidRPr="00CC71D9" w:rsidRDefault="4557FF9B" w:rsidP="4557FF9B">
            <w:pPr>
              <w:pStyle w:val="ListParagraph"/>
              <w:numPr>
                <w:ilvl w:val="0"/>
                <w:numId w:val="34"/>
              </w:numPr>
              <w:jc w:val="both"/>
              <w:rPr>
                <w:rFonts w:eastAsiaTheme="minorEastAsia"/>
                <w:sz w:val="24"/>
                <w:szCs w:val="24"/>
              </w:rPr>
            </w:pPr>
            <w:r w:rsidRPr="00CC71D9">
              <w:rPr>
                <w:rFonts w:ascii="Arial" w:eastAsia="Arial" w:hAnsi="Arial" w:cs="Arial"/>
                <w:sz w:val="24"/>
                <w:szCs w:val="24"/>
                <w:lang w:val="en-GB"/>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CC71D9">
              <w:rPr>
                <w:rFonts w:ascii="Arial" w:eastAsia="Arial" w:hAnsi="Arial" w:cs="Arial"/>
                <w:sz w:val="24"/>
                <w:szCs w:val="24"/>
                <w:lang w:val="en-GB"/>
              </w:rPr>
              <w:t>all of</w:t>
            </w:r>
            <w:proofErr w:type="gramEnd"/>
            <w:r w:rsidRPr="00CC71D9">
              <w:rPr>
                <w:rFonts w:ascii="Arial" w:eastAsia="Arial" w:hAnsi="Arial" w:cs="Arial"/>
                <w:sz w:val="24"/>
                <w:szCs w:val="24"/>
                <w:lang w:val="en-GB"/>
              </w:rPr>
              <w:t xml:space="preserve"> a meeting shall be by a resolution which shall give reasons for the public’s exclusion.</w:t>
            </w:r>
          </w:p>
          <w:p w14:paraId="2A16F4A9" w14:textId="47C88460" w:rsidR="4557FF9B" w:rsidRPr="009301FA" w:rsidRDefault="4557FF9B" w:rsidP="4557FF9B">
            <w:pPr>
              <w:jc w:val="both"/>
              <w:rPr>
                <w:rFonts w:ascii="Arial" w:eastAsia="Arial" w:hAnsi="Arial" w:cs="Arial"/>
                <w:sz w:val="24"/>
                <w:szCs w:val="24"/>
              </w:rPr>
            </w:pPr>
          </w:p>
        </w:tc>
      </w:tr>
      <w:tr w:rsidR="4557FF9B" w14:paraId="242DD63A" w14:textId="77777777" w:rsidTr="4557FF9B">
        <w:tc>
          <w:tcPr>
            <w:tcW w:w="1331" w:type="dxa"/>
            <w:vAlign w:val="center"/>
          </w:tcPr>
          <w:p w14:paraId="504EA009" w14:textId="0899FB54" w:rsidR="4557FF9B" w:rsidRDefault="001C7A2E" w:rsidP="4557FF9B">
            <w:pPr>
              <w:spacing w:before="120"/>
              <w:ind w:right="153"/>
              <w:jc w:val="both"/>
              <w:rPr>
                <w:rFonts w:ascii="Arial" w:eastAsia="Arial" w:hAnsi="Arial" w:cs="Arial"/>
                <w:sz w:val="24"/>
                <w:szCs w:val="24"/>
              </w:rPr>
            </w:pPr>
            <w:r>
              <w:rPr>
                <w:noProof/>
              </w:rPr>
              <w:drawing>
                <wp:anchor distT="0" distB="0" distL="114300" distR="114300" simplePos="0" relativeHeight="251658241" behindDoc="1" locked="0" layoutInCell="1" allowOverlap="1" wp14:anchorId="3F4B2A3D" wp14:editId="617626C5">
                  <wp:simplePos x="0" y="0"/>
                  <wp:positionH relativeFrom="column">
                    <wp:posOffset>-316865</wp:posOffset>
                  </wp:positionH>
                  <wp:positionV relativeFrom="paragraph">
                    <wp:posOffset>-721995</wp:posOffset>
                  </wp:positionV>
                  <wp:extent cx="200025" cy="200025"/>
                  <wp:effectExtent l="0" t="0" r="3175" b="3175"/>
                  <wp:wrapTight wrapText="bothSides">
                    <wp:wrapPolygon edited="0">
                      <wp:start x="1371" y="0"/>
                      <wp:lineTo x="0" y="1371"/>
                      <wp:lineTo x="0" y="16457"/>
                      <wp:lineTo x="4114" y="20571"/>
                      <wp:lineTo x="15086" y="20571"/>
                      <wp:lineTo x="20571" y="13714"/>
                      <wp:lineTo x="20571" y="6857"/>
                      <wp:lineTo x="17829" y="0"/>
                      <wp:lineTo x="1371" y="0"/>
                    </wp:wrapPolygon>
                  </wp:wrapTight>
                  <wp:docPr id="28" name="Picture 2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14:sizeRelH relativeFrom="page">
                    <wp14:pctWidth>0</wp14:pctWidth>
                  </wp14:sizeRelH>
                  <wp14:sizeRelV relativeFrom="page">
                    <wp14:pctHeight>0</wp14:pctHeight>
                  </wp14:sizeRelV>
                </wp:anchor>
              </w:drawing>
            </w:r>
          </w:p>
        </w:tc>
        <w:tc>
          <w:tcPr>
            <w:tcW w:w="8029" w:type="dxa"/>
            <w:vAlign w:val="center"/>
          </w:tcPr>
          <w:p w14:paraId="0FE476A8" w14:textId="11EEE39A" w:rsidR="001C7A2E" w:rsidRDefault="001C7A2E" w:rsidP="4557FF9B">
            <w:pPr>
              <w:pStyle w:val="ListParagraph"/>
              <w:numPr>
                <w:ilvl w:val="0"/>
                <w:numId w:val="34"/>
              </w:numPr>
              <w:jc w:val="both"/>
              <w:rPr>
                <w:rFonts w:eastAsiaTheme="minorEastAsia"/>
                <w:sz w:val="24"/>
                <w:szCs w:val="24"/>
              </w:rPr>
            </w:pPr>
            <w:r>
              <w:rPr>
                <w:rFonts w:eastAsiaTheme="minorEastAsia"/>
                <w:sz w:val="24"/>
                <w:szCs w:val="24"/>
              </w:rPr>
              <w:t xml:space="preserve">A </w:t>
            </w:r>
            <w:proofErr w:type="spellStart"/>
            <w:r>
              <w:rPr>
                <w:rFonts w:eastAsiaTheme="minorEastAsia"/>
                <w:sz w:val="24"/>
                <w:szCs w:val="24"/>
              </w:rPr>
              <w:t>councillor</w:t>
            </w:r>
            <w:proofErr w:type="spellEnd"/>
            <w:r>
              <w:rPr>
                <w:rFonts w:eastAsiaTheme="minorEastAsia"/>
                <w:sz w:val="24"/>
                <w:szCs w:val="24"/>
              </w:rPr>
              <w:t xml:space="preserve"> who is not a member of a particular committee can speak on agenda items and should be invited to the table but would not be able to vote. The time given to speak will be at the </w:t>
            </w:r>
            <w:proofErr w:type="spellStart"/>
            <w:r>
              <w:rPr>
                <w:rFonts w:eastAsiaTheme="minorEastAsia"/>
                <w:sz w:val="24"/>
                <w:szCs w:val="24"/>
              </w:rPr>
              <w:t>disecretion</w:t>
            </w:r>
            <w:proofErr w:type="spellEnd"/>
            <w:r>
              <w:rPr>
                <w:rFonts w:eastAsiaTheme="minorEastAsia"/>
                <w:sz w:val="24"/>
                <w:szCs w:val="24"/>
              </w:rPr>
              <w:t xml:space="preserve"> of the chair.</w:t>
            </w:r>
          </w:p>
          <w:p w14:paraId="149E3CB3" w14:textId="77777777" w:rsidR="001C7A2E" w:rsidRPr="001C7A2E" w:rsidRDefault="001C7A2E" w:rsidP="00F4754E">
            <w:pPr>
              <w:jc w:val="both"/>
              <w:rPr>
                <w:rFonts w:eastAsiaTheme="minorEastAsia"/>
                <w:sz w:val="24"/>
                <w:szCs w:val="24"/>
              </w:rPr>
            </w:pPr>
          </w:p>
          <w:p w14:paraId="22D75A29" w14:textId="73EDEAE8"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Members of the public may make representations, a</w:t>
            </w:r>
            <w:r w:rsidR="00CC71D9">
              <w:rPr>
                <w:rFonts w:ascii="Arial" w:eastAsia="Arial" w:hAnsi="Arial" w:cs="Arial"/>
                <w:sz w:val="24"/>
                <w:szCs w:val="24"/>
                <w:lang w:val="en-GB"/>
              </w:rPr>
              <w:t>sk</w:t>
            </w:r>
            <w:r w:rsidRPr="4557FF9B">
              <w:rPr>
                <w:rFonts w:ascii="Arial" w:eastAsia="Arial" w:hAnsi="Arial" w:cs="Arial"/>
                <w:sz w:val="24"/>
                <w:szCs w:val="24"/>
                <w:lang w:val="en-GB"/>
              </w:rPr>
              <w:t xml:space="preserve"> </w:t>
            </w:r>
            <w:proofErr w:type="gramStart"/>
            <w:r w:rsidRPr="4557FF9B">
              <w:rPr>
                <w:rFonts w:ascii="Arial" w:eastAsia="Arial" w:hAnsi="Arial" w:cs="Arial"/>
                <w:sz w:val="24"/>
                <w:szCs w:val="24"/>
                <w:lang w:val="en-GB"/>
              </w:rPr>
              <w:t>questions</w:t>
            </w:r>
            <w:proofErr w:type="gramEnd"/>
            <w:r w:rsidRPr="4557FF9B">
              <w:rPr>
                <w:rFonts w:ascii="Arial" w:eastAsia="Arial" w:hAnsi="Arial" w:cs="Arial"/>
                <w:sz w:val="24"/>
                <w:szCs w:val="24"/>
                <w:lang w:val="en-GB"/>
              </w:rPr>
              <w:t xml:space="preserve"> </w:t>
            </w:r>
            <w:r w:rsidR="00CC71D9">
              <w:rPr>
                <w:rFonts w:ascii="Arial" w:eastAsia="Arial" w:hAnsi="Arial" w:cs="Arial"/>
                <w:sz w:val="24"/>
                <w:szCs w:val="24"/>
                <w:lang w:val="en-GB"/>
              </w:rPr>
              <w:t>or</w:t>
            </w:r>
            <w:r w:rsidR="00CC71D9" w:rsidRPr="4557FF9B">
              <w:rPr>
                <w:rFonts w:ascii="Arial" w:eastAsia="Arial" w:hAnsi="Arial" w:cs="Arial"/>
                <w:sz w:val="24"/>
                <w:szCs w:val="24"/>
                <w:lang w:val="en-GB"/>
              </w:rPr>
              <w:t xml:space="preserve"> </w:t>
            </w:r>
            <w:r w:rsidRPr="4557FF9B">
              <w:rPr>
                <w:rFonts w:ascii="Arial" w:eastAsia="Arial" w:hAnsi="Arial" w:cs="Arial"/>
                <w:sz w:val="24"/>
                <w:szCs w:val="24"/>
                <w:lang w:val="en-GB"/>
              </w:rPr>
              <w:t>give evidence at a meeting which they are entitled to attend in respect of the business on the agenda.</w:t>
            </w:r>
          </w:p>
          <w:p w14:paraId="19C6866F" w14:textId="29132CD0" w:rsidR="4557FF9B" w:rsidRDefault="4557FF9B" w:rsidP="4557FF9B">
            <w:pPr>
              <w:jc w:val="both"/>
              <w:rPr>
                <w:rFonts w:ascii="Arial" w:eastAsia="Arial" w:hAnsi="Arial" w:cs="Arial"/>
                <w:sz w:val="24"/>
                <w:szCs w:val="24"/>
              </w:rPr>
            </w:pPr>
          </w:p>
        </w:tc>
      </w:tr>
      <w:tr w:rsidR="4557FF9B" w14:paraId="3DC62331" w14:textId="77777777" w:rsidTr="4557FF9B">
        <w:tc>
          <w:tcPr>
            <w:tcW w:w="1331" w:type="dxa"/>
            <w:vAlign w:val="center"/>
          </w:tcPr>
          <w:p w14:paraId="7D1933EC" w14:textId="78904446" w:rsidR="4557FF9B" w:rsidRDefault="4557FF9B" w:rsidP="4557FF9B">
            <w:pPr>
              <w:spacing w:before="120"/>
              <w:ind w:right="153"/>
              <w:jc w:val="both"/>
              <w:rPr>
                <w:rFonts w:ascii="Arial" w:eastAsia="Arial" w:hAnsi="Arial" w:cs="Arial"/>
                <w:sz w:val="24"/>
                <w:szCs w:val="24"/>
              </w:rPr>
            </w:pPr>
          </w:p>
        </w:tc>
        <w:tc>
          <w:tcPr>
            <w:tcW w:w="8029" w:type="dxa"/>
            <w:vAlign w:val="center"/>
          </w:tcPr>
          <w:p w14:paraId="5A01F1AD" w14:textId="54ED942C"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 xml:space="preserve">The </w:t>
            </w:r>
            <w:proofErr w:type="gramStart"/>
            <w:r w:rsidRPr="4557FF9B">
              <w:rPr>
                <w:rFonts w:ascii="Arial" w:eastAsia="Arial" w:hAnsi="Arial" w:cs="Arial"/>
                <w:sz w:val="24"/>
                <w:szCs w:val="24"/>
                <w:lang w:val="en-GB"/>
              </w:rPr>
              <w:t>period of time</w:t>
            </w:r>
            <w:proofErr w:type="gramEnd"/>
            <w:r w:rsidRPr="4557FF9B">
              <w:rPr>
                <w:rFonts w:ascii="Arial" w:eastAsia="Arial" w:hAnsi="Arial" w:cs="Arial"/>
                <w:sz w:val="24"/>
                <w:szCs w:val="24"/>
                <w:lang w:val="en-GB"/>
              </w:rPr>
              <w:t xml:space="preserve"> designated for public participation at a meeting in accordance with standing order 3(e) above shall not exceed 15 minutes unless directed by the chair of the meeting.</w:t>
            </w:r>
          </w:p>
          <w:p w14:paraId="6180E627" w14:textId="3D797D5F" w:rsidR="4557FF9B" w:rsidRDefault="4557FF9B" w:rsidP="4557FF9B">
            <w:pPr>
              <w:jc w:val="both"/>
              <w:rPr>
                <w:rFonts w:ascii="Arial" w:eastAsia="Arial" w:hAnsi="Arial" w:cs="Arial"/>
                <w:sz w:val="24"/>
                <w:szCs w:val="24"/>
              </w:rPr>
            </w:pPr>
          </w:p>
        </w:tc>
      </w:tr>
      <w:tr w:rsidR="4557FF9B" w14:paraId="7D13B8C9" w14:textId="77777777" w:rsidTr="4557FF9B">
        <w:trPr>
          <w:trHeight w:val="675"/>
        </w:trPr>
        <w:tc>
          <w:tcPr>
            <w:tcW w:w="1331" w:type="dxa"/>
            <w:vAlign w:val="center"/>
          </w:tcPr>
          <w:p w14:paraId="45AF52F1" w14:textId="20EC676D" w:rsidR="4557FF9B" w:rsidRDefault="4557FF9B" w:rsidP="4557FF9B">
            <w:pPr>
              <w:spacing w:before="120"/>
              <w:ind w:right="153"/>
              <w:jc w:val="both"/>
              <w:rPr>
                <w:rFonts w:ascii="Arial" w:eastAsia="Arial" w:hAnsi="Arial" w:cs="Arial"/>
                <w:sz w:val="24"/>
                <w:szCs w:val="24"/>
              </w:rPr>
            </w:pPr>
          </w:p>
        </w:tc>
        <w:tc>
          <w:tcPr>
            <w:tcW w:w="8029" w:type="dxa"/>
            <w:vAlign w:val="center"/>
          </w:tcPr>
          <w:p w14:paraId="20770415" w14:textId="50E47A0A"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 xml:space="preserve">Subject to standing order 3(f) above, a member of the public shall not speak for more than </w:t>
            </w:r>
            <w:r w:rsidR="008302DE">
              <w:rPr>
                <w:rFonts w:ascii="Arial" w:eastAsia="Arial" w:hAnsi="Arial" w:cs="Arial"/>
                <w:sz w:val="24"/>
                <w:szCs w:val="24"/>
                <w:lang w:val="en-GB"/>
              </w:rPr>
              <w:t>3</w:t>
            </w:r>
            <w:r w:rsidRPr="4557FF9B">
              <w:rPr>
                <w:rFonts w:ascii="Arial" w:eastAsia="Arial" w:hAnsi="Arial" w:cs="Arial"/>
                <w:sz w:val="24"/>
                <w:szCs w:val="24"/>
                <w:lang w:val="en-GB"/>
              </w:rPr>
              <w:t xml:space="preserve"> minutes</w:t>
            </w:r>
            <w:r w:rsidR="008302DE">
              <w:rPr>
                <w:rFonts w:ascii="Arial" w:eastAsia="Arial" w:hAnsi="Arial" w:cs="Arial"/>
                <w:sz w:val="24"/>
                <w:szCs w:val="24"/>
                <w:lang w:val="en-GB"/>
              </w:rPr>
              <w:t xml:space="preserve"> unless agreed by the chair of the meeting.</w:t>
            </w:r>
          </w:p>
          <w:p w14:paraId="6FC0A675" w14:textId="2FCBF39C" w:rsidR="4557FF9B" w:rsidRDefault="4557FF9B" w:rsidP="4557FF9B">
            <w:pPr>
              <w:jc w:val="both"/>
              <w:rPr>
                <w:rFonts w:ascii="Arial" w:eastAsia="Arial" w:hAnsi="Arial" w:cs="Arial"/>
                <w:sz w:val="24"/>
                <w:szCs w:val="24"/>
              </w:rPr>
            </w:pPr>
          </w:p>
        </w:tc>
      </w:tr>
      <w:tr w:rsidR="4557FF9B" w14:paraId="14B03EA9" w14:textId="77777777" w:rsidTr="4557FF9B">
        <w:tc>
          <w:tcPr>
            <w:tcW w:w="1331" w:type="dxa"/>
            <w:vAlign w:val="center"/>
          </w:tcPr>
          <w:p w14:paraId="1F601BFB" w14:textId="4B756101" w:rsidR="4557FF9B" w:rsidRDefault="4557FF9B" w:rsidP="4557FF9B">
            <w:pPr>
              <w:spacing w:before="120"/>
              <w:ind w:right="153"/>
              <w:jc w:val="both"/>
              <w:rPr>
                <w:rFonts w:ascii="Arial" w:eastAsia="Arial" w:hAnsi="Arial" w:cs="Arial"/>
                <w:sz w:val="24"/>
                <w:szCs w:val="24"/>
              </w:rPr>
            </w:pPr>
          </w:p>
        </w:tc>
        <w:tc>
          <w:tcPr>
            <w:tcW w:w="8029" w:type="dxa"/>
            <w:vAlign w:val="center"/>
          </w:tcPr>
          <w:p w14:paraId="2046CC14" w14:textId="6C7BC99E"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In accordance with standing order 3(e) above, a question shall not require a response at the meeting nor start a debate on the question. The chair of the meeting may direct that a written or oral response be given.</w:t>
            </w:r>
          </w:p>
          <w:p w14:paraId="7301FAE0" w14:textId="5AE6E0F3" w:rsidR="4557FF9B" w:rsidRDefault="4557FF9B" w:rsidP="4557FF9B">
            <w:pPr>
              <w:ind w:left="397"/>
              <w:jc w:val="both"/>
              <w:rPr>
                <w:rFonts w:ascii="Arial" w:eastAsia="Arial" w:hAnsi="Arial" w:cs="Arial"/>
                <w:sz w:val="24"/>
                <w:szCs w:val="24"/>
              </w:rPr>
            </w:pPr>
          </w:p>
        </w:tc>
      </w:tr>
      <w:tr w:rsidR="4557FF9B" w14:paraId="6EEC3C0E" w14:textId="77777777" w:rsidTr="4557FF9B">
        <w:tc>
          <w:tcPr>
            <w:tcW w:w="1331" w:type="dxa"/>
            <w:vAlign w:val="center"/>
          </w:tcPr>
          <w:p w14:paraId="1CDFD90D" w14:textId="6E644358" w:rsidR="4557FF9B" w:rsidRDefault="4557FF9B" w:rsidP="4557FF9B">
            <w:pPr>
              <w:spacing w:before="120"/>
              <w:ind w:right="153"/>
              <w:jc w:val="both"/>
              <w:rPr>
                <w:rFonts w:ascii="Arial" w:eastAsia="Arial" w:hAnsi="Arial" w:cs="Arial"/>
                <w:sz w:val="24"/>
                <w:szCs w:val="24"/>
              </w:rPr>
            </w:pPr>
          </w:p>
        </w:tc>
        <w:tc>
          <w:tcPr>
            <w:tcW w:w="8029" w:type="dxa"/>
            <w:vAlign w:val="center"/>
          </w:tcPr>
          <w:p w14:paraId="5460AEB8" w14:textId="3AB67E1A"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person shall raise his</w:t>
            </w:r>
            <w:r w:rsidR="008302DE">
              <w:rPr>
                <w:rFonts w:ascii="Arial" w:eastAsia="Arial" w:hAnsi="Arial" w:cs="Arial"/>
                <w:sz w:val="24"/>
                <w:szCs w:val="24"/>
                <w:lang w:val="en-GB"/>
              </w:rPr>
              <w:t xml:space="preserve"> or her</w:t>
            </w:r>
            <w:r w:rsidRPr="4557FF9B">
              <w:rPr>
                <w:rFonts w:ascii="Arial" w:eastAsia="Arial" w:hAnsi="Arial" w:cs="Arial"/>
                <w:sz w:val="24"/>
                <w:szCs w:val="24"/>
                <w:lang w:val="en-GB"/>
              </w:rPr>
              <w:t xml:space="preserve"> hand when requesting to speak and stand when speaking (except when a person has a disability or is likely to suffer discomfort). The chair of the meeting may at any time permit a person to be seated when speaking.</w:t>
            </w:r>
          </w:p>
          <w:p w14:paraId="3DC5782F" w14:textId="0ED11306" w:rsidR="4557FF9B" w:rsidRDefault="4557FF9B" w:rsidP="4557FF9B">
            <w:pPr>
              <w:jc w:val="both"/>
              <w:rPr>
                <w:rFonts w:ascii="Arial" w:eastAsia="Arial" w:hAnsi="Arial" w:cs="Arial"/>
                <w:sz w:val="24"/>
                <w:szCs w:val="24"/>
              </w:rPr>
            </w:pPr>
          </w:p>
        </w:tc>
      </w:tr>
      <w:tr w:rsidR="4557FF9B" w14:paraId="42CEB771" w14:textId="77777777" w:rsidTr="4557FF9B">
        <w:tc>
          <w:tcPr>
            <w:tcW w:w="1331" w:type="dxa"/>
            <w:vAlign w:val="center"/>
          </w:tcPr>
          <w:p w14:paraId="59A2DF3A" w14:textId="1489612B" w:rsidR="4557FF9B" w:rsidRDefault="4557FF9B" w:rsidP="4557FF9B">
            <w:pPr>
              <w:spacing w:before="120"/>
              <w:ind w:right="153"/>
              <w:jc w:val="both"/>
              <w:rPr>
                <w:rFonts w:ascii="Arial" w:eastAsia="Arial" w:hAnsi="Arial" w:cs="Arial"/>
                <w:sz w:val="24"/>
                <w:szCs w:val="24"/>
              </w:rPr>
            </w:pPr>
          </w:p>
        </w:tc>
        <w:tc>
          <w:tcPr>
            <w:tcW w:w="8029" w:type="dxa"/>
            <w:vAlign w:val="center"/>
          </w:tcPr>
          <w:p w14:paraId="37A0F8C0" w14:textId="64711A21"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 xml:space="preserve">A person who speaks at a meeting shall direct his </w:t>
            </w:r>
            <w:r w:rsidR="008302DE">
              <w:rPr>
                <w:rFonts w:ascii="Arial" w:eastAsia="Arial" w:hAnsi="Arial" w:cs="Arial"/>
                <w:sz w:val="24"/>
                <w:szCs w:val="24"/>
                <w:lang w:val="en-GB"/>
              </w:rPr>
              <w:t xml:space="preserve">or her </w:t>
            </w:r>
            <w:r w:rsidRPr="4557FF9B">
              <w:rPr>
                <w:rFonts w:ascii="Arial" w:eastAsia="Arial" w:hAnsi="Arial" w:cs="Arial"/>
                <w:sz w:val="24"/>
                <w:szCs w:val="24"/>
                <w:lang w:val="en-GB"/>
              </w:rPr>
              <w:t>comments to the chair of the meeting.</w:t>
            </w:r>
          </w:p>
          <w:p w14:paraId="6933F425" w14:textId="73E3B310" w:rsidR="4557FF9B" w:rsidRDefault="4557FF9B" w:rsidP="4557FF9B">
            <w:pPr>
              <w:jc w:val="both"/>
              <w:rPr>
                <w:rFonts w:ascii="Arial" w:eastAsia="Arial" w:hAnsi="Arial" w:cs="Arial"/>
                <w:sz w:val="24"/>
                <w:szCs w:val="24"/>
              </w:rPr>
            </w:pPr>
          </w:p>
        </w:tc>
      </w:tr>
      <w:tr w:rsidR="4557FF9B" w14:paraId="00329259" w14:textId="77777777" w:rsidTr="4557FF9B">
        <w:tc>
          <w:tcPr>
            <w:tcW w:w="1331" w:type="dxa"/>
            <w:vAlign w:val="center"/>
          </w:tcPr>
          <w:p w14:paraId="0886FA01" w14:textId="11CFAC99" w:rsidR="4557FF9B" w:rsidRDefault="4557FF9B" w:rsidP="4557FF9B">
            <w:pPr>
              <w:spacing w:before="120"/>
              <w:ind w:right="153"/>
              <w:jc w:val="both"/>
              <w:rPr>
                <w:rFonts w:ascii="Arial" w:eastAsia="Arial" w:hAnsi="Arial" w:cs="Arial"/>
                <w:sz w:val="24"/>
                <w:szCs w:val="24"/>
              </w:rPr>
            </w:pPr>
          </w:p>
        </w:tc>
        <w:tc>
          <w:tcPr>
            <w:tcW w:w="8029" w:type="dxa"/>
            <w:vAlign w:val="center"/>
          </w:tcPr>
          <w:p w14:paraId="16D66B9C" w14:textId="62807601"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Only one person is permitted to speak at a time. If more than one person wants to speak, the chair of the meeting shall direct the order of speaking.</w:t>
            </w:r>
          </w:p>
          <w:p w14:paraId="3FA60B02" w14:textId="0DDF6647" w:rsidR="4557FF9B" w:rsidRDefault="4557FF9B" w:rsidP="4557FF9B">
            <w:pPr>
              <w:jc w:val="both"/>
              <w:rPr>
                <w:rFonts w:ascii="Arial" w:eastAsia="Arial" w:hAnsi="Arial" w:cs="Arial"/>
                <w:sz w:val="24"/>
                <w:szCs w:val="24"/>
              </w:rPr>
            </w:pPr>
          </w:p>
        </w:tc>
      </w:tr>
      <w:tr w:rsidR="4557FF9B" w:rsidRPr="008302DE" w14:paraId="4FD2A41A" w14:textId="77777777" w:rsidTr="4557FF9B">
        <w:tc>
          <w:tcPr>
            <w:tcW w:w="1331" w:type="dxa"/>
            <w:vAlign w:val="center"/>
          </w:tcPr>
          <w:p w14:paraId="16EDF407" w14:textId="281AC4C3"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487F14F2" wp14:editId="291B14BD">
                  <wp:extent cx="238125" cy="219075"/>
                  <wp:effectExtent l="0" t="0" r="0" b="0"/>
                  <wp:docPr id="9"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r>
              <w:rPr>
                <w:noProof/>
              </w:rPr>
              <w:drawing>
                <wp:inline distT="0" distB="0" distL="0" distR="0" wp14:anchorId="2F25EF14" wp14:editId="32409ADC">
                  <wp:extent cx="200025" cy="200025"/>
                  <wp:effectExtent l="0" t="0" r="0" b="0"/>
                  <wp:docPr id="10"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0323C09B" w14:textId="550F9E59" w:rsidR="4557FF9B" w:rsidRDefault="4557FF9B" w:rsidP="4557FF9B">
            <w:pPr>
              <w:spacing w:before="120"/>
              <w:ind w:right="153"/>
              <w:jc w:val="both"/>
              <w:rPr>
                <w:rFonts w:ascii="Arial" w:eastAsia="Arial" w:hAnsi="Arial" w:cs="Arial"/>
                <w:sz w:val="24"/>
                <w:szCs w:val="24"/>
              </w:rPr>
            </w:pPr>
          </w:p>
        </w:tc>
        <w:tc>
          <w:tcPr>
            <w:tcW w:w="8029" w:type="dxa"/>
            <w:vAlign w:val="center"/>
          </w:tcPr>
          <w:p w14:paraId="5C84D070" w14:textId="189B03B2"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Photographing, recording, broadcasting or transmitting the proceedings of a meeting by any means is permitted but anyone wishing to do so is requested to inform the Council prior to the meeting</w:t>
            </w:r>
            <w:r w:rsidRPr="008302DE">
              <w:rPr>
                <w:rFonts w:ascii="Arial" w:eastAsia="Arial" w:hAnsi="Arial" w:cs="Arial"/>
                <w:sz w:val="24"/>
                <w:szCs w:val="24"/>
                <w:vertAlign w:val="superscript"/>
                <w:lang w:val="en-GB"/>
              </w:rPr>
              <w:t>1</w:t>
            </w:r>
            <w:r w:rsidRPr="008302DE">
              <w:rPr>
                <w:rFonts w:ascii="Arial" w:eastAsia="Arial" w:hAnsi="Arial" w:cs="Arial"/>
                <w:sz w:val="24"/>
                <w:szCs w:val="24"/>
                <w:lang w:val="en-GB"/>
              </w:rPr>
              <w:t>.</w:t>
            </w:r>
          </w:p>
          <w:p w14:paraId="466E62DE" w14:textId="42B67323" w:rsidR="4557FF9B" w:rsidRPr="008302DE" w:rsidRDefault="4557FF9B" w:rsidP="4557FF9B">
            <w:pPr>
              <w:jc w:val="both"/>
              <w:rPr>
                <w:rFonts w:ascii="Arial" w:eastAsia="Arial" w:hAnsi="Arial" w:cs="Arial"/>
                <w:sz w:val="24"/>
                <w:szCs w:val="24"/>
              </w:rPr>
            </w:pPr>
          </w:p>
        </w:tc>
      </w:tr>
      <w:tr w:rsidR="4557FF9B" w:rsidRPr="008302DE" w14:paraId="5B394229" w14:textId="77777777" w:rsidTr="4557FF9B">
        <w:tc>
          <w:tcPr>
            <w:tcW w:w="1331" w:type="dxa"/>
            <w:vAlign w:val="center"/>
          </w:tcPr>
          <w:p w14:paraId="60078DEA" w14:textId="7C1F941A"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0C04077E" wp14:editId="07266A29">
                  <wp:extent cx="238125" cy="219075"/>
                  <wp:effectExtent l="0" t="0" r="0" b="0"/>
                  <wp:docPr id="11"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r>
              <w:rPr>
                <w:noProof/>
              </w:rPr>
              <w:drawing>
                <wp:inline distT="0" distB="0" distL="0" distR="0" wp14:anchorId="516C8D6F" wp14:editId="6B5BB5A9">
                  <wp:extent cx="200025" cy="200025"/>
                  <wp:effectExtent l="0" t="0" r="0" b="0"/>
                  <wp:docPr id="12"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1311349F" w14:textId="2CCB6E82" w:rsidR="4557FF9B" w:rsidRDefault="4557FF9B" w:rsidP="4557FF9B">
            <w:pPr>
              <w:spacing w:before="120"/>
              <w:ind w:right="153"/>
              <w:jc w:val="both"/>
              <w:rPr>
                <w:rFonts w:ascii="Arial" w:eastAsia="Arial" w:hAnsi="Arial" w:cs="Arial"/>
                <w:sz w:val="24"/>
                <w:szCs w:val="24"/>
              </w:rPr>
            </w:pPr>
          </w:p>
        </w:tc>
        <w:tc>
          <w:tcPr>
            <w:tcW w:w="8029" w:type="dxa"/>
            <w:vAlign w:val="center"/>
          </w:tcPr>
          <w:p w14:paraId="31A663E4" w14:textId="0C086973"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 xml:space="preserve">The press shall be provided with reasonable facilities for the taking of their report of all or part of a meeting at which they are entitled to be present. </w:t>
            </w:r>
            <w:r w:rsidRPr="008302DE">
              <w:tab/>
            </w:r>
          </w:p>
          <w:p w14:paraId="323FF9C7" w14:textId="14BF8F3E" w:rsidR="4557FF9B" w:rsidRPr="008302DE" w:rsidRDefault="4557FF9B" w:rsidP="4557FF9B">
            <w:pPr>
              <w:jc w:val="both"/>
              <w:rPr>
                <w:rFonts w:ascii="Arial" w:eastAsia="Arial" w:hAnsi="Arial" w:cs="Arial"/>
                <w:sz w:val="24"/>
                <w:szCs w:val="24"/>
              </w:rPr>
            </w:pPr>
          </w:p>
        </w:tc>
      </w:tr>
      <w:tr w:rsidR="4557FF9B" w:rsidRPr="008302DE" w14:paraId="665A43E5" w14:textId="77777777" w:rsidTr="4557FF9B">
        <w:tc>
          <w:tcPr>
            <w:tcW w:w="1331" w:type="dxa"/>
            <w:vAlign w:val="center"/>
          </w:tcPr>
          <w:p w14:paraId="4629B4BB" w14:textId="5725C5F8" w:rsidR="4557FF9B" w:rsidRDefault="4557FF9B" w:rsidP="4557FF9B">
            <w:pPr>
              <w:spacing w:before="120"/>
              <w:ind w:right="153"/>
              <w:jc w:val="both"/>
              <w:rPr>
                <w:rFonts w:ascii="Arial" w:eastAsia="Arial" w:hAnsi="Arial" w:cs="Arial"/>
                <w:color w:val="FF0000"/>
                <w:sz w:val="24"/>
                <w:szCs w:val="24"/>
              </w:rPr>
            </w:pPr>
            <w:r>
              <w:rPr>
                <w:noProof/>
              </w:rPr>
              <w:lastRenderedPageBreak/>
              <w:drawing>
                <wp:inline distT="0" distB="0" distL="0" distR="0" wp14:anchorId="4F3FAB6C" wp14:editId="6F5FF06C">
                  <wp:extent cx="238125" cy="219075"/>
                  <wp:effectExtent l="0" t="0" r="0" b="0"/>
                  <wp:docPr id="13" name="Picture 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1B169F51" w14:textId="1A0D0520" w:rsidR="4557FF9B" w:rsidRDefault="4557FF9B" w:rsidP="4557FF9B">
            <w:pPr>
              <w:spacing w:before="120"/>
              <w:ind w:right="153"/>
              <w:jc w:val="both"/>
              <w:rPr>
                <w:rFonts w:ascii="Arial" w:eastAsia="Arial" w:hAnsi="Arial" w:cs="Arial"/>
                <w:sz w:val="24"/>
                <w:szCs w:val="24"/>
              </w:rPr>
            </w:pPr>
          </w:p>
        </w:tc>
        <w:tc>
          <w:tcPr>
            <w:tcW w:w="8029" w:type="dxa"/>
            <w:vAlign w:val="center"/>
          </w:tcPr>
          <w:p w14:paraId="43B493AB" w14:textId="682AAF97"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 xml:space="preserve">Subject to standing orders which indicate otherwise, anything authorised or required to be done by, to or before the Chair of the Council may in </w:t>
            </w:r>
            <w:r w:rsidR="00CC71D9">
              <w:rPr>
                <w:rFonts w:ascii="Arial" w:eastAsia="Arial" w:hAnsi="Arial" w:cs="Arial"/>
                <w:sz w:val="24"/>
                <w:szCs w:val="24"/>
                <w:lang w:val="en-GB"/>
              </w:rPr>
              <w:t>their</w:t>
            </w:r>
            <w:r w:rsidRPr="008302DE">
              <w:rPr>
                <w:rFonts w:ascii="Arial" w:eastAsia="Arial" w:hAnsi="Arial" w:cs="Arial"/>
                <w:sz w:val="24"/>
                <w:szCs w:val="24"/>
                <w:lang w:val="en-GB"/>
              </w:rPr>
              <w:t xml:space="preserve"> absence be done by, to or before the Vice-Chair of the Council (if any).</w:t>
            </w:r>
          </w:p>
          <w:p w14:paraId="6783FD2A" w14:textId="1083358B" w:rsidR="4557FF9B" w:rsidRPr="008302DE" w:rsidRDefault="4557FF9B" w:rsidP="4557FF9B">
            <w:pPr>
              <w:jc w:val="both"/>
              <w:rPr>
                <w:rFonts w:ascii="Arial" w:eastAsia="Arial" w:hAnsi="Arial" w:cs="Arial"/>
                <w:sz w:val="24"/>
                <w:szCs w:val="24"/>
              </w:rPr>
            </w:pPr>
          </w:p>
        </w:tc>
      </w:tr>
      <w:tr w:rsidR="4557FF9B" w14:paraId="3689B218" w14:textId="77777777" w:rsidTr="4557FF9B">
        <w:tc>
          <w:tcPr>
            <w:tcW w:w="1331" w:type="dxa"/>
            <w:vAlign w:val="center"/>
          </w:tcPr>
          <w:p w14:paraId="2C1BB5EF" w14:textId="7AAD54F4"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FE8FE1C" wp14:editId="258560DC">
                  <wp:extent cx="238125" cy="219075"/>
                  <wp:effectExtent l="0" t="0" r="0" b="0"/>
                  <wp:docPr id="14" name="Picture 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57541725" w14:textId="4A3E7F26" w:rsidR="4557FF9B" w:rsidRDefault="4557FF9B" w:rsidP="4557FF9B">
            <w:pPr>
              <w:spacing w:before="120"/>
              <w:ind w:right="153"/>
              <w:jc w:val="both"/>
              <w:rPr>
                <w:rFonts w:ascii="Arial" w:eastAsia="Arial" w:hAnsi="Arial" w:cs="Arial"/>
                <w:sz w:val="24"/>
                <w:szCs w:val="24"/>
              </w:rPr>
            </w:pPr>
          </w:p>
        </w:tc>
        <w:tc>
          <w:tcPr>
            <w:tcW w:w="8029" w:type="dxa"/>
            <w:vAlign w:val="center"/>
          </w:tcPr>
          <w:p w14:paraId="7F67C0D7" w14:textId="169AE46A"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The Chair, if present, shall preside at a meeting. If the Chair is absent from a meeting, the Vice-Chair, if present, shall preside. If both the Chair and the Vice-Chair are absent from a meeting, a councillor as chosen by the councillors present at the meeting shall preside at the meeting.</w:t>
            </w:r>
          </w:p>
          <w:p w14:paraId="5D08A66C" w14:textId="5E611618" w:rsidR="4557FF9B" w:rsidRPr="008302DE" w:rsidRDefault="4557FF9B" w:rsidP="4557FF9B">
            <w:pPr>
              <w:jc w:val="both"/>
              <w:rPr>
                <w:rFonts w:ascii="Arial" w:eastAsia="Arial" w:hAnsi="Arial" w:cs="Arial"/>
                <w:sz w:val="24"/>
                <w:szCs w:val="24"/>
              </w:rPr>
            </w:pPr>
          </w:p>
        </w:tc>
      </w:tr>
      <w:tr w:rsidR="4557FF9B" w14:paraId="069228AD" w14:textId="77777777" w:rsidTr="4557FF9B">
        <w:tc>
          <w:tcPr>
            <w:tcW w:w="1331" w:type="dxa"/>
            <w:vAlign w:val="center"/>
          </w:tcPr>
          <w:p w14:paraId="0F45C59A" w14:textId="1B87E420"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9B55284" wp14:editId="5EABF807">
                  <wp:extent cx="200025" cy="200025"/>
                  <wp:effectExtent l="0" t="0" r="0" b="0"/>
                  <wp:docPr id="15"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74BC68F3" wp14:editId="6F66230C">
                  <wp:extent cx="200025" cy="200025"/>
                  <wp:effectExtent l="0" t="0" r="0" b="0"/>
                  <wp:docPr id="16"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136E4960" wp14:editId="3135EFD0">
                  <wp:extent cx="238125" cy="219075"/>
                  <wp:effectExtent l="0" t="0" r="0" b="0"/>
                  <wp:docPr id="17" name="Picture 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7F7A94C7" w14:textId="506717C1" w:rsidR="4557FF9B" w:rsidRDefault="4557FF9B" w:rsidP="4557FF9B">
            <w:pPr>
              <w:spacing w:before="120"/>
              <w:ind w:left="720" w:right="153"/>
              <w:jc w:val="both"/>
              <w:rPr>
                <w:rFonts w:ascii="Arial" w:eastAsia="Arial" w:hAnsi="Arial" w:cs="Arial"/>
                <w:sz w:val="24"/>
                <w:szCs w:val="24"/>
              </w:rPr>
            </w:pPr>
          </w:p>
        </w:tc>
        <w:tc>
          <w:tcPr>
            <w:tcW w:w="8029" w:type="dxa"/>
            <w:vAlign w:val="center"/>
          </w:tcPr>
          <w:p w14:paraId="3D15B7ED" w14:textId="4A379F78"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 xml:space="preserve">Subject to a meeting being quorate, all questions at a meeting shall be decided by </w:t>
            </w:r>
            <w:proofErr w:type="gramStart"/>
            <w:r w:rsidRPr="008302DE">
              <w:rPr>
                <w:rFonts w:ascii="Arial" w:eastAsia="Arial" w:hAnsi="Arial" w:cs="Arial"/>
                <w:sz w:val="24"/>
                <w:szCs w:val="24"/>
                <w:lang w:val="en-GB"/>
              </w:rPr>
              <w:t>a majority of</w:t>
            </w:r>
            <w:proofErr w:type="gramEnd"/>
            <w:r w:rsidRPr="008302DE">
              <w:rPr>
                <w:rFonts w:ascii="Arial" w:eastAsia="Arial" w:hAnsi="Arial" w:cs="Arial"/>
                <w:sz w:val="24"/>
                <w:szCs w:val="24"/>
                <w:lang w:val="en-GB"/>
              </w:rPr>
              <w:t xml:space="preserve"> the councillors or councillors with voting rights present and voting.</w:t>
            </w:r>
            <w:r w:rsidRPr="008302DE">
              <w:tab/>
            </w:r>
          </w:p>
          <w:p w14:paraId="716A08AB" w14:textId="238B2BB4" w:rsidR="4557FF9B" w:rsidRPr="008302DE" w:rsidRDefault="4557FF9B" w:rsidP="4557FF9B">
            <w:pPr>
              <w:ind w:left="397"/>
              <w:jc w:val="both"/>
              <w:rPr>
                <w:rFonts w:ascii="Arial" w:eastAsia="Arial" w:hAnsi="Arial" w:cs="Arial"/>
                <w:sz w:val="24"/>
                <w:szCs w:val="24"/>
              </w:rPr>
            </w:pPr>
          </w:p>
        </w:tc>
      </w:tr>
      <w:tr w:rsidR="4557FF9B" w14:paraId="23945627" w14:textId="77777777" w:rsidTr="4557FF9B">
        <w:tc>
          <w:tcPr>
            <w:tcW w:w="1331" w:type="dxa"/>
            <w:vAlign w:val="center"/>
          </w:tcPr>
          <w:p w14:paraId="135B1ACD" w14:textId="50882942"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5CB7FEE9" wp14:editId="5BFC372A">
                  <wp:extent cx="200025" cy="200025"/>
                  <wp:effectExtent l="0" t="0" r="0" b="0"/>
                  <wp:docPr id="18" name="Picture 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401C888" wp14:editId="242F8FC9">
                  <wp:extent cx="200025" cy="200025"/>
                  <wp:effectExtent l="0" t="0" r="0" b="0"/>
                  <wp:docPr id="19" name="Picture 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61283B23" wp14:editId="02194539">
                  <wp:extent cx="238125" cy="219075"/>
                  <wp:effectExtent l="0" t="0" r="0" b="0"/>
                  <wp:docPr id="20"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5D494E3A" w14:textId="68C9F4E4" w:rsidR="4557FF9B" w:rsidRDefault="4557FF9B" w:rsidP="4557FF9B">
            <w:pPr>
              <w:spacing w:before="120"/>
              <w:ind w:right="153"/>
              <w:jc w:val="both"/>
              <w:rPr>
                <w:rFonts w:ascii="Arial" w:eastAsia="Arial" w:hAnsi="Arial" w:cs="Arial"/>
                <w:sz w:val="24"/>
                <w:szCs w:val="24"/>
              </w:rPr>
            </w:pPr>
          </w:p>
        </w:tc>
        <w:tc>
          <w:tcPr>
            <w:tcW w:w="8029" w:type="dxa"/>
            <w:vAlign w:val="center"/>
          </w:tcPr>
          <w:p w14:paraId="732F2140" w14:textId="1D5543DE"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 xml:space="preserve">The chair of a meeting may give an original vote on any matter put to the vote, and in the case of an equality of votes may exercise </w:t>
            </w:r>
            <w:r w:rsidR="008302DE">
              <w:rPr>
                <w:rFonts w:ascii="Arial" w:eastAsia="Arial" w:hAnsi="Arial" w:cs="Arial"/>
                <w:sz w:val="24"/>
                <w:szCs w:val="24"/>
                <w:lang w:val="en-GB"/>
              </w:rPr>
              <w:t>their</w:t>
            </w:r>
            <w:r w:rsidRPr="008302DE">
              <w:rPr>
                <w:rFonts w:ascii="Arial" w:eastAsia="Arial" w:hAnsi="Arial" w:cs="Arial"/>
                <w:sz w:val="24"/>
                <w:szCs w:val="24"/>
                <w:lang w:val="en-GB"/>
              </w:rPr>
              <w:t xml:space="preserve"> casting vote </w:t>
            </w:r>
            <w:proofErr w:type="gramStart"/>
            <w:r w:rsidRPr="008302DE">
              <w:rPr>
                <w:rFonts w:ascii="Arial" w:eastAsia="Arial" w:hAnsi="Arial" w:cs="Arial"/>
                <w:sz w:val="24"/>
                <w:szCs w:val="24"/>
                <w:lang w:val="en-GB"/>
              </w:rPr>
              <w:t>whether or not</w:t>
            </w:r>
            <w:proofErr w:type="gramEnd"/>
            <w:r w:rsidRPr="008302DE">
              <w:rPr>
                <w:rFonts w:ascii="Arial" w:eastAsia="Arial" w:hAnsi="Arial" w:cs="Arial"/>
                <w:sz w:val="24"/>
                <w:szCs w:val="24"/>
                <w:lang w:val="en-GB"/>
              </w:rPr>
              <w:t xml:space="preserve"> </w:t>
            </w:r>
            <w:r w:rsidR="00EA6A58">
              <w:rPr>
                <w:rFonts w:ascii="Arial" w:eastAsia="Arial" w:hAnsi="Arial" w:cs="Arial"/>
                <w:sz w:val="24"/>
                <w:szCs w:val="24"/>
                <w:lang w:val="en-GB"/>
              </w:rPr>
              <w:t>they</w:t>
            </w:r>
            <w:r w:rsidRPr="008302DE">
              <w:rPr>
                <w:rFonts w:ascii="Arial" w:eastAsia="Arial" w:hAnsi="Arial" w:cs="Arial"/>
                <w:sz w:val="24"/>
                <w:szCs w:val="24"/>
                <w:lang w:val="en-GB"/>
              </w:rPr>
              <w:t xml:space="preserve"> gave an original vote.</w:t>
            </w:r>
          </w:p>
          <w:p w14:paraId="52063CF3" w14:textId="77777777" w:rsidR="4557FF9B" w:rsidRDefault="4557FF9B" w:rsidP="00EA6A58">
            <w:pPr>
              <w:ind w:left="397"/>
              <w:jc w:val="both"/>
              <w:rPr>
                <w:rFonts w:ascii="Arial" w:eastAsia="Arial" w:hAnsi="Arial" w:cs="Arial"/>
                <w:i/>
                <w:iCs/>
                <w:sz w:val="24"/>
                <w:szCs w:val="24"/>
                <w:lang w:val="en-GB"/>
              </w:rPr>
            </w:pPr>
            <w:r w:rsidRPr="008302DE">
              <w:rPr>
                <w:rFonts w:ascii="Arial" w:eastAsia="Arial" w:hAnsi="Arial" w:cs="Arial"/>
                <w:i/>
                <w:iCs/>
                <w:sz w:val="24"/>
                <w:szCs w:val="24"/>
                <w:lang w:val="en-GB"/>
              </w:rPr>
              <w:t>See standing orders 5(</w:t>
            </w:r>
            <w:proofErr w:type="spellStart"/>
            <w:r w:rsidRPr="008302DE">
              <w:rPr>
                <w:rFonts w:ascii="Arial" w:eastAsia="Arial" w:hAnsi="Arial" w:cs="Arial"/>
                <w:i/>
                <w:iCs/>
                <w:sz w:val="24"/>
                <w:szCs w:val="24"/>
                <w:lang w:val="en-GB"/>
              </w:rPr>
              <w:t>i</w:t>
            </w:r>
            <w:proofErr w:type="spellEnd"/>
            <w:r w:rsidRPr="008302DE">
              <w:rPr>
                <w:rFonts w:ascii="Arial" w:eastAsia="Arial" w:hAnsi="Arial" w:cs="Arial"/>
                <w:i/>
                <w:iCs/>
                <w:sz w:val="24"/>
                <w:szCs w:val="24"/>
                <w:lang w:val="en-GB"/>
              </w:rPr>
              <w:t>) and (j) below for the different rules that apply i</w:t>
            </w:r>
            <w:r w:rsidRPr="00EA6A58">
              <w:rPr>
                <w:rFonts w:ascii="Arial" w:eastAsia="Arial" w:hAnsi="Arial" w:cs="Arial"/>
                <w:i/>
                <w:iCs/>
                <w:sz w:val="24"/>
                <w:szCs w:val="24"/>
                <w:lang w:val="en-GB"/>
              </w:rPr>
              <w:t>n the election of the Chair of the Council at the annual meeting of the council.</w:t>
            </w:r>
          </w:p>
          <w:p w14:paraId="1CDADB98" w14:textId="13C39A61" w:rsidR="00EA6A58" w:rsidRPr="00EA6A58" w:rsidRDefault="00EA6A58" w:rsidP="00EA6A58">
            <w:pPr>
              <w:ind w:left="397"/>
              <w:jc w:val="both"/>
              <w:rPr>
                <w:rFonts w:ascii="Arial" w:eastAsia="Arial" w:hAnsi="Arial" w:cs="Arial"/>
                <w:sz w:val="24"/>
                <w:szCs w:val="24"/>
              </w:rPr>
            </w:pPr>
          </w:p>
        </w:tc>
      </w:tr>
      <w:tr w:rsidR="4557FF9B" w14:paraId="1B90237D" w14:textId="77777777" w:rsidTr="4557FF9B">
        <w:tc>
          <w:tcPr>
            <w:tcW w:w="1331" w:type="dxa"/>
            <w:vAlign w:val="center"/>
          </w:tcPr>
          <w:p w14:paraId="3351139F" w14:textId="2A67016E" w:rsidR="4557FF9B" w:rsidRDefault="4557FF9B" w:rsidP="4557FF9B">
            <w:pPr>
              <w:spacing w:before="120"/>
              <w:ind w:right="153"/>
              <w:jc w:val="both"/>
              <w:rPr>
                <w:rFonts w:ascii="Arial" w:eastAsia="Arial" w:hAnsi="Arial" w:cs="Arial"/>
                <w:sz w:val="24"/>
                <w:szCs w:val="24"/>
              </w:rPr>
            </w:pPr>
          </w:p>
        </w:tc>
        <w:tc>
          <w:tcPr>
            <w:tcW w:w="8029" w:type="dxa"/>
            <w:vAlign w:val="center"/>
          </w:tcPr>
          <w:p w14:paraId="4D051A66" w14:textId="6B19581D" w:rsidR="4557FF9B" w:rsidRPr="008302DE" w:rsidRDefault="4557FF9B" w:rsidP="008302DE">
            <w:pPr>
              <w:pStyle w:val="ListParagraph"/>
              <w:numPr>
                <w:ilvl w:val="0"/>
                <w:numId w:val="34"/>
              </w:numPr>
              <w:jc w:val="both"/>
              <w:rPr>
                <w:rFonts w:ascii="Arial" w:eastAsia="Arial" w:hAnsi="Arial" w:cs="Arial"/>
                <w:sz w:val="24"/>
                <w:szCs w:val="24"/>
              </w:rPr>
            </w:pPr>
            <w:r w:rsidRPr="008302DE">
              <w:rPr>
                <w:rFonts w:ascii="Arial" w:eastAsia="Arial" w:hAnsi="Arial" w:cs="Arial"/>
                <w:sz w:val="24"/>
                <w:szCs w:val="24"/>
                <w:lang w:val="en-GB"/>
              </w:rPr>
              <w:t xml:space="preserve">Unless standing orders provide otherwise, voting on a question shall be by a show of hands. At the request of a councillor, the voting on any question shall be recorded </w:t>
            </w:r>
            <w:proofErr w:type="gramStart"/>
            <w:r w:rsidRPr="008302DE">
              <w:rPr>
                <w:rFonts w:ascii="Arial" w:eastAsia="Arial" w:hAnsi="Arial" w:cs="Arial"/>
                <w:sz w:val="24"/>
                <w:szCs w:val="24"/>
                <w:lang w:val="en-GB"/>
              </w:rPr>
              <w:t>so as to</w:t>
            </w:r>
            <w:proofErr w:type="gramEnd"/>
            <w:r w:rsidRPr="008302DE">
              <w:rPr>
                <w:rFonts w:ascii="Arial" w:eastAsia="Arial" w:hAnsi="Arial" w:cs="Arial"/>
                <w:sz w:val="24"/>
                <w:szCs w:val="24"/>
                <w:lang w:val="en-GB"/>
              </w:rPr>
              <w:t xml:space="preserve"> show whether each councillor present and voting gave </w:t>
            </w:r>
            <w:r w:rsidR="008302DE">
              <w:rPr>
                <w:rFonts w:ascii="Arial" w:eastAsia="Arial" w:hAnsi="Arial" w:cs="Arial"/>
                <w:sz w:val="24"/>
                <w:szCs w:val="24"/>
                <w:lang w:val="en-GB"/>
              </w:rPr>
              <w:t>their</w:t>
            </w:r>
            <w:r w:rsidRPr="008302DE">
              <w:rPr>
                <w:rFonts w:ascii="Arial" w:eastAsia="Arial" w:hAnsi="Arial" w:cs="Arial"/>
                <w:sz w:val="24"/>
                <w:szCs w:val="24"/>
                <w:lang w:val="en-GB"/>
              </w:rPr>
              <w:t xml:space="preserve"> vote for or against that question. Such a request shall be made before moving on to the next item of business on the agenda.</w:t>
            </w:r>
          </w:p>
          <w:p w14:paraId="3D6375D0" w14:textId="4344E7ED" w:rsidR="4557FF9B" w:rsidRPr="008302DE" w:rsidRDefault="4557FF9B" w:rsidP="4557FF9B">
            <w:pPr>
              <w:jc w:val="both"/>
              <w:rPr>
                <w:rFonts w:ascii="Arial" w:eastAsia="Arial" w:hAnsi="Arial" w:cs="Arial"/>
                <w:sz w:val="24"/>
                <w:szCs w:val="24"/>
              </w:rPr>
            </w:pPr>
          </w:p>
        </w:tc>
      </w:tr>
      <w:tr w:rsidR="4557FF9B" w14:paraId="0A72E165" w14:textId="77777777" w:rsidTr="4557FF9B">
        <w:tc>
          <w:tcPr>
            <w:tcW w:w="1331" w:type="dxa"/>
            <w:vAlign w:val="center"/>
          </w:tcPr>
          <w:p w14:paraId="7F4986A7" w14:textId="56AB7017" w:rsidR="4557FF9B" w:rsidRDefault="4557FF9B" w:rsidP="4557FF9B">
            <w:pPr>
              <w:spacing w:before="120"/>
              <w:ind w:right="153"/>
              <w:jc w:val="both"/>
              <w:rPr>
                <w:rFonts w:ascii="Arial" w:eastAsia="Arial" w:hAnsi="Arial" w:cs="Arial"/>
                <w:sz w:val="24"/>
                <w:szCs w:val="24"/>
              </w:rPr>
            </w:pPr>
          </w:p>
        </w:tc>
        <w:tc>
          <w:tcPr>
            <w:tcW w:w="8029" w:type="dxa"/>
            <w:vAlign w:val="center"/>
          </w:tcPr>
          <w:p w14:paraId="10786F64" w14:textId="2AE1D738"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The minutes of a meeting shall include an accurate record of the following:</w:t>
            </w:r>
          </w:p>
          <w:p w14:paraId="7C0023AA" w14:textId="474933A7"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the time and place of the </w:t>
            </w:r>
            <w:proofErr w:type="gramStart"/>
            <w:r w:rsidRPr="4557FF9B">
              <w:rPr>
                <w:rFonts w:ascii="Arial" w:eastAsia="Arial" w:hAnsi="Arial" w:cs="Arial"/>
                <w:sz w:val="24"/>
                <w:szCs w:val="24"/>
                <w:lang w:val="en-GB"/>
              </w:rPr>
              <w:t>meeting;</w:t>
            </w:r>
            <w:proofErr w:type="gramEnd"/>
            <w:r w:rsidRPr="4557FF9B">
              <w:rPr>
                <w:rFonts w:ascii="Arial" w:eastAsia="Arial" w:hAnsi="Arial" w:cs="Arial"/>
                <w:sz w:val="24"/>
                <w:szCs w:val="24"/>
                <w:lang w:val="en-GB"/>
              </w:rPr>
              <w:t xml:space="preserve"> </w:t>
            </w:r>
          </w:p>
          <w:p w14:paraId="168BDCAA" w14:textId="15755207"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the names of councillors present and </w:t>
            </w:r>
            <w:proofErr w:type="gramStart"/>
            <w:r w:rsidRPr="4557FF9B">
              <w:rPr>
                <w:rFonts w:ascii="Arial" w:eastAsia="Arial" w:hAnsi="Arial" w:cs="Arial"/>
                <w:sz w:val="24"/>
                <w:szCs w:val="24"/>
                <w:lang w:val="en-GB"/>
              </w:rPr>
              <w:t>absent;</w:t>
            </w:r>
            <w:proofErr w:type="gramEnd"/>
            <w:r w:rsidRPr="4557FF9B">
              <w:rPr>
                <w:rFonts w:ascii="Arial" w:eastAsia="Arial" w:hAnsi="Arial" w:cs="Arial"/>
                <w:sz w:val="24"/>
                <w:szCs w:val="24"/>
                <w:lang w:val="en-GB"/>
              </w:rPr>
              <w:t xml:space="preserve"> </w:t>
            </w:r>
          </w:p>
          <w:p w14:paraId="3DA8BFC7" w14:textId="597BFC79"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interests that have been declared by councillors and non-councillors with voting </w:t>
            </w:r>
            <w:proofErr w:type="gramStart"/>
            <w:r w:rsidRPr="4557FF9B">
              <w:rPr>
                <w:rFonts w:ascii="Arial" w:eastAsia="Arial" w:hAnsi="Arial" w:cs="Arial"/>
                <w:sz w:val="24"/>
                <w:szCs w:val="24"/>
                <w:lang w:val="en-GB"/>
              </w:rPr>
              <w:t>rights;</w:t>
            </w:r>
            <w:proofErr w:type="gramEnd"/>
          </w:p>
          <w:p w14:paraId="00AE7AFA" w14:textId="0D73C8F9"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lastRenderedPageBreak/>
              <w:t xml:space="preserve">whether a councillor or non-councillor with voting rights left the meeting when matters that they held interests in were being </w:t>
            </w:r>
            <w:proofErr w:type="gramStart"/>
            <w:r w:rsidRPr="4557FF9B">
              <w:rPr>
                <w:rFonts w:ascii="Arial" w:eastAsia="Arial" w:hAnsi="Arial" w:cs="Arial"/>
                <w:sz w:val="24"/>
                <w:szCs w:val="24"/>
                <w:lang w:val="en-GB"/>
              </w:rPr>
              <w:t>considered;</w:t>
            </w:r>
            <w:proofErr w:type="gramEnd"/>
          </w:p>
          <w:p w14:paraId="073E3D48" w14:textId="01A60BB4"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if there was a public participation session; and </w:t>
            </w:r>
          </w:p>
          <w:p w14:paraId="7855A0CE" w14:textId="62D4305B"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the resolutions made.</w:t>
            </w:r>
          </w:p>
          <w:p w14:paraId="308FC2BA" w14:textId="322CBE51" w:rsidR="4557FF9B" w:rsidRDefault="4557FF9B" w:rsidP="4557FF9B">
            <w:pPr>
              <w:ind w:left="601"/>
              <w:jc w:val="both"/>
              <w:rPr>
                <w:rFonts w:ascii="Arial" w:eastAsia="Arial" w:hAnsi="Arial" w:cs="Arial"/>
                <w:sz w:val="24"/>
                <w:szCs w:val="24"/>
              </w:rPr>
            </w:pPr>
          </w:p>
        </w:tc>
      </w:tr>
      <w:tr w:rsidR="4557FF9B" w14:paraId="160EEB10" w14:textId="77777777" w:rsidTr="4557FF9B">
        <w:tc>
          <w:tcPr>
            <w:tcW w:w="1331" w:type="dxa"/>
            <w:vAlign w:val="center"/>
          </w:tcPr>
          <w:p w14:paraId="79A2C946" w14:textId="3B23FC18" w:rsidR="4557FF9B" w:rsidRDefault="4557FF9B" w:rsidP="4557FF9B">
            <w:pPr>
              <w:spacing w:before="120"/>
              <w:ind w:right="153"/>
              <w:jc w:val="both"/>
              <w:rPr>
                <w:rFonts w:ascii="Arial" w:eastAsia="Arial" w:hAnsi="Arial" w:cs="Arial"/>
                <w:color w:val="FF0000"/>
                <w:sz w:val="24"/>
                <w:szCs w:val="24"/>
              </w:rPr>
            </w:pPr>
            <w:r>
              <w:rPr>
                <w:noProof/>
              </w:rPr>
              <w:lastRenderedPageBreak/>
              <w:drawing>
                <wp:inline distT="0" distB="0" distL="0" distR="0" wp14:anchorId="6287B2CE" wp14:editId="449F89A3">
                  <wp:extent cx="200025" cy="200025"/>
                  <wp:effectExtent l="0" t="0" r="0" b="0"/>
                  <wp:docPr id="21" name="Picture 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8086AC8" wp14:editId="547B5944">
                  <wp:extent cx="200025" cy="200025"/>
                  <wp:effectExtent l="0" t="0" r="0" b="0"/>
                  <wp:docPr id="22" name="Picture 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A812017" wp14:editId="045BFE19">
                  <wp:extent cx="238125" cy="219075"/>
                  <wp:effectExtent l="0" t="0" r="0" b="0"/>
                  <wp:docPr id="23"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6DF6FED6" w14:textId="4AAEAB24" w:rsidR="4557FF9B" w:rsidRDefault="4557FF9B" w:rsidP="4557FF9B">
            <w:pPr>
              <w:spacing w:before="120"/>
              <w:ind w:right="153"/>
              <w:jc w:val="both"/>
              <w:rPr>
                <w:rFonts w:ascii="Arial" w:eastAsia="Arial" w:hAnsi="Arial" w:cs="Arial"/>
                <w:sz w:val="24"/>
                <w:szCs w:val="24"/>
              </w:rPr>
            </w:pPr>
          </w:p>
        </w:tc>
        <w:tc>
          <w:tcPr>
            <w:tcW w:w="8029" w:type="dxa"/>
            <w:vAlign w:val="center"/>
          </w:tcPr>
          <w:p w14:paraId="6EB898E7" w14:textId="465640C7"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 xml:space="preserve">A councillor or a non-councillor with voting rights who has a disclosable pecuniary </w:t>
            </w:r>
            <w:proofErr w:type="gramStart"/>
            <w:r w:rsidRPr="008302DE">
              <w:rPr>
                <w:rFonts w:ascii="Arial" w:eastAsia="Arial" w:hAnsi="Arial" w:cs="Arial"/>
                <w:sz w:val="24"/>
                <w:szCs w:val="24"/>
                <w:lang w:val="en-GB"/>
              </w:rPr>
              <w:t>interest</w:t>
            </w:r>
            <w:proofErr w:type="gramEnd"/>
            <w:r w:rsidRPr="008302DE">
              <w:rPr>
                <w:rFonts w:ascii="Arial" w:eastAsia="Arial" w:hAnsi="Arial" w:cs="Arial"/>
                <w:sz w:val="24"/>
                <w:szCs w:val="24"/>
                <w:lang w:val="en-GB"/>
              </w:rPr>
              <w:t xml:space="preserve"> or another interest as set out in the council’s code of conduct in a matter being considered at a meeting is subject to statutory limitations or restrictions under the code on </w:t>
            </w:r>
            <w:r w:rsidR="00EA6A58">
              <w:rPr>
                <w:rFonts w:ascii="Arial" w:eastAsia="Arial" w:hAnsi="Arial" w:cs="Arial"/>
                <w:sz w:val="24"/>
                <w:szCs w:val="24"/>
                <w:lang w:val="en-GB"/>
              </w:rPr>
              <w:t>their</w:t>
            </w:r>
            <w:r w:rsidR="00EA6A58" w:rsidRPr="008302DE">
              <w:rPr>
                <w:rFonts w:ascii="Arial" w:eastAsia="Arial" w:hAnsi="Arial" w:cs="Arial"/>
                <w:sz w:val="24"/>
                <w:szCs w:val="24"/>
                <w:lang w:val="en-GB"/>
              </w:rPr>
              <w:t xml:space="preserve"> </w:t>
            </w:r>
            <w:r w:rsidRPr="008302DE">
              <w:rPr>
                <w:rFonts w:ascii="Arial" w:eastAsia="Arial" w:hAnsi="Arial" w:cs="Arial"/>
                <w:sz w:val="24"/>
                <w:szCs w:val="24"/>
                <w:lang w:val="en-GB"/>
              </w:rPr>
              <w:t>right to participate and vote on that matter.</w:t>
            </w:r>
          </w:p>
        </w:tc>
      </w:tr>
      <w:tr w:rsidR="4557FF9B" w14:paraId="7DB484C3" w14:textId="77777777" w:rsidTr="4557FF9B">
        <w:tc>
          <w:tcPr>
            <w:tcW w:w="1331" w:type="dxa"/>
            <w:vAlign w:val="center"/>
          </w:tcPr>
          <w:p w14:paraId="22DB80AC" w14:textId="3DD40C39" w:rsidR="4557FF9B" w:rsidRDefault="4557FF9B" w:rsidP="4557FF9B">
            <w:pPr>
              <w:spacing w:before="120"/>
              <w:ind w:right="153"/>
              <w:jc w:val="both"/>
              <w:rPr>
                <w:rFonts w:ascii="Arial" w:eastAsia="Arial" w:hAnsi="Arial" w:cs="Arial"/>
                <w:color w:val="DE000E"/>
                <w:sz w:val="24"/>
                <w:szCs w:val="24"/>
              </w:rPr>
            </w:pPr>
          </w:p>
        </w:tc>
        <w:tc>
          <w:tcPr>
            <w:tcW w:w="8029" w:type="dxa"/>
            <w:vAlign w:val="center"/>
          </w:tcPr>
          <w:p w14:paraId="230E9CA1" w14:textId="3972E9CC" w:rsidR="4557FF9B" w:rsidRPr="008302DE" w:rsidRDefault="4557FF9B" w:rsidP="4557FF9B">
            <w:pPr>
              <w:ind w:left="567"/>
              <w:jc w:val="both"/>
              <w:rPr>
                <w:rFonts w:ascii="Arial" w:eastAsia="Arial" w:hAnsi="Arial" w:cs="Arial"/>
                <w:sz w:val="24"/>
                <w:szCs w:val="24"/>
              </w:rPr>
            </w:pPr>
          </w:p>
        </w:tc>
      </w:tr>
      <w:tr w:rsidR="4557FF9B" w14:paraId="5AC98863" w14:textId="77777777" w:rsidTr="4557FF9B">
        <w:tc>
          <w:tcPr>
            <w:tcW w:w="1331" w:type="dxa"/>
            <w:vAlign w:val="center"/>
          </w:tcPr>
          <w:p w14:paraId="1B6F71C6" w14:textId="2B163E5A" w:rsidR="4557FF9B" w:rsidRDefault="4557FF9B" w:rsidP="4557FF9B">
            <w:pPr>
              <w:spacing w:before="120"/>
              <w:ind w:right="153"/>
              <w:jc w:val="both"/>
              <w:rPr>
                <w:rFonts w:ascii="Arial" w:eastAsia="Arial" w:hAnsi="Arial" w:cs="Arial"/>
                <w:sz w:val="24"/>
                <w:szCs w:val="24"/>
              </w:rPr>
            </w:pPr>
            <w:r>
              <w:rPr>
                <w:noProof/>
              </w:rPr>
              <w:drawing>
                <wp:inline distT="0" distB="0" distL="0" distR="0" wp14:anchorId="3BC76B8A" wp14:editId="27A1AD25">
                  <wp:extent cx="238125" cy="219075"/>
                  <wp:effectExtent l="0" t="0" r="0" b="0"/>
                  <wp:docPr id="24"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tc>
        <w:tc>
          <w:tcPr>
            <w:tcW w:w="8029" w:type="dxa"/>
            <w:vAlign w:val="center"/>
          </w:tcPr>
          <w:p w14:paraId="6DB5C9F5" w14:textId="7F1EB674"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No business may be transacted at a meeting unless at least one-third of the whole number of members of the council are present and in no case shall the quorum of a meeting be less than three.</w:t>
            </w:r>
          </w:p>
          <w:p w14:paraId="405DDB36" w14:textId="3BABE9CA" w:rsidR="4557FF9B" w:rsidRPr="008302DE" w:rsidRDefault="4557FF9B" w:rsidP="4557FF9B">
            <w:pPr>
              <w:ind w:left="567"/>
              <w:jc w:val="both"/>
              <w:rPr>
                <w:rFonts w:ascii="Arial" w:eastAsia="Arial" w:hAnsi="Arial" w:cs="Arial"/>
                <w:sz w:val="24"/>
                <w:szCs w:val="24"/>
              </w:rPr>
            </w:pPr>
            <w:r w:rsidRPr="008302DE">
              <w:rPr>
                <w:rFonts w:ascii="Arial" w:eastAsia="Arial" w:hAnsi="Arial" w:cs="Arial"/>
                <w:i/>
                <w:iCs/>
                <w:sz w:val="24"/>
                <w:szCs w:val="24"/>
                <w:lang w:val="en-GB"/>
              </w:rPr>
              <w:t xml:space="preserve">See standing order 4d(viii) below for the quorum of a committee or sub-committee meeting. </w:t>
            </w:r>
          </w:p>
          <w:p w14:paraId="2397067C" w14:textId="1190F42E" w:rsidR="4557FF9B" w:rsidRPr="008302DE" w:rsidRDefault="4557FF9B" w:rsidP="4557FF9B">
            <w:pPr>
              <w:ind w:left="567"/>
              <w:jc w:val="both"/>
              <w:rPr>
                <w:rFonts w:ascii="Arial" w:eastAsia="Arial" w:hAnsi="Arial" w:cs="Arial"/>
                <w:sz w:val="24"/>
                <w:szCs w:val="24"/>
              </w:rPr>
            </w:pPr>
          </w:p>
        </w:tc>
      </w:tr>
      <w:tr w:rsidR="4557FF9B" w14:paraId="737B3EA8" w14:textId="77777777" w:rsidTr="4557FF9B">
        <w:tc>
          <w:tcPr>
            <w:tcW w:w="1331" w:type="dxa"/>
            <w:vAlign w:val="center"/>
          </w:tcPr>
          <w:p w14:paraId="59BF85B3" w14:textId="56EEB76B"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237E861" wp14:editId="600A9F89">
                  <wp:extent cx="200025" cy="200025"/>
                  <wp:effectExtent l="0" t="0" r="0" b="0"/>
                  <wp:docPr id="25" name="Picture 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42A2C557" wp14:editId="46AAD173">
                  <wp:extent cx="200025" cy="200025"/>
                  <wp:effectExtent l="0" t="0" r="0" b="0"/>
                  <wp:docPr id="26" name="Picture 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6167D789" wp14:editId="34226370">
                  <wp:extent cx="238125" cy="219075"/>
                  <wp:effectExtent l="0" t="0" r="0" b="0"/>
                  <wp:docPr id="27" name="Picture 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74FD3540" w14:textId="57A54290" w:rsidR="4557FF9B" w:rsidRDefault="4557FF9B" w:rsidP="4557FF9B">
            <w:pPr>
              <w:spacing w:before="120"/>
              <w:ind w:right="153"/>
              <w:jc w:val="both"/>
              <w:rPr>
                <w:rFonts w:ascii="Arial" w:eastAsia="Arial" w:hAnsi="Arial" w:cs="Arial"/>
                <w:sz w:val="24"/>
                <w:szCs w:val="24"/>
              </w:rPr>
            </w:pPr>
          </w:p>
        </w:tc>
        <w:tc>
          <w:tcPr>
            <w:tcW w:w="8029" w:type="dxa"/>
            <w:vAlign w:val="center"/>
          </w:tcPr>
          <w:p w14:paraId="158C7982" w14:textId="474D8796" w:rsidR="4557FF9B" w:rsidRPr="008302DE" w:rsidRDefault="4557FF9B" w:rsidP="4557FF9B">
            <w:pPr>
              <w:pStyle w:val="ListParagraph"/>
              <w:numPr>
                <w:ilvl w:val="0"/>
                <w:numId w:val="34"/>
              </w:numPr>
              <w:jc w:val="both"/>
              <w:rPr>
                <w:rFonts w:eastAsiaTheme="minorEastAsia"/>
                <w:sz w:val="24"/>
                <w:szCs w:val="24"/>
              </w:rPr>
            </w:pPr>
            <w:r w:rsidRPr="008302DE">
              <w:rPr>
                <w:rFonts w:ascii="Arial" w:eastAsia="Arial" w:hAnsi="Arial" w:cs="Arial"/>
                <w:sz w:val="24"/>
                <w:szCs w:val="24"/>
                <w:lang w:val="en-GB"/>
              </w:rPr>
              <w:t xml:space="preserve">If a meeting is or becomes inquorate no business shall be transacted and the meeting shall be closed. The business on the agenda for the meeting shall be adjourned to another meeting. </w:t>
            </w:r>
          </w:p>
          <w:p w14:paraId="74F443AB" w14:textId="2AA28EC8" w:rsidR="4557FF9B" w:rsidRPr="008302DE" w:rsidRDefault="4557FF9B" w:rsidP="4557FF9B">
            <w:pPr>
              <w:jc w:val="both"/>
              <w:rPr>
                <w:rFonts w:ascii="Arial" w:eastAsia="Arial" w:hAnsi="Arial" w:cs="Arial"/>
                <w:sz w:val="24"/>
                <w:szCs w:val="24"/>
              </w:rPr>
            </w:pPr>
          </w:p>
        </w:tc>
      </w:tr>
      <w:tr w:rsidR="4557FF9B" w14:paraId="4ED175CF" w14:textId="77777777" w:rsidTr="4557FF9B">
        <w:tc>
          <w:tcPr>
            <w:tcW w:w="1331" w:type="dxa"/>
            <w:vAlign w:val="center"/>
          </w:tcPr>
          <w:p w14:paraId="2A7B4AA9" w14:textId="55A4703D" w:rsidR="4557FF9B" w:rsidRDefault="4557FF9B" w:rsidP="4557FF9B">
            <w:pPr>
              <w:spacing w:before="120"/>
              <w:ind w:right="153"/>
              <w:jc w:val="both"/>
              <w:rPr>
                <w:rFonts w:ascii="Arial" w:eastAsia="Arial" w:hAnsi="Arial" w:cs="Arial"/>
                <w:sz w:val="24"/>
                <w:szCs w:val="24"/>
              </w:rPr>
            </w:pPr>
          </w:p>
        </w:tc>
        <w:tc>
          <w:tcPr>
            <w:tcW w:w="8029" w:type="dxa"/>
            <w:vAlign w:val="center"/>
          </w:tcPr>
          <w:p w14:paraId="6B2611AF" w14:textId="171987D6"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meeting shall not exceed a period of 2 hours</w:t>
            </w:r>
            <w:r w:rsidR="00EA6A58">
              <w:rPr>
                <w:rFonts w:ascii="Arial" w:eastAsia="Arial" w:hAnsi="Arial" w:cs="Arial"/>
                <w:sz w:val="24"/>
                <w:szCs w:val="24"/>
                <w:lang w:val="en-GB"/>
              </w:rPr>
              <w:t>.</w:t>
            </w:r>
            <w:r w:rsidR="008302DE">
              <w:rPr>
                <w:rFonts w:ascii="Arial" w:eastAsia="Arial" w:hAnsi="Arial" w:cs="Arial"/>
                <w:sz w:val="24"/>
                <w:szCs w:val="24"/>
                <w:lang w:val="en-GB"/>
              </w:rPr>
              <w:t xml:space="preserve"> </w:t>
            </w:r>
          </w:p>
          <w:p w14:paraId="69F992D2" w14:textId="35D87FF3" w:rsidR="4557FF9B" w:rsidRDefault="4557FF9B" w:rsidP="4557FF9B">
            <w:pPr>
              <w:jc w:val="both"/>
              <w:rPr>
                <w:rFonts w:ascii="Arial" w:eastAsia="Arial" w:hAnsi="Arial" w:cs="Arial"/>
                <w:sz w:val="24"/>
                <w:szCs w:val="24"/>
              </w:rPr>
            </w:pPr>
          </w:p>
        </w:tc>
      </w:tr>
    </w:tbl>
    <w:p w14:paraId="336FE582" w14:textId="7C044398" w:rsidR="00ED109B" w:rsidRDefault="00ED109B" w:rsidP="4557FF9B">
      <w:pPr>
        <w:jc w:val="both"/>
        <w:rPr>
          <w:rFonts w:ascii="Arial" w:eastAsia="Arial" w:hAnsi="Arial" w:cs="Arial"/>
          <w:sz w:val="24"/>
          <w:szCs w:val="24"/>
        </w:rPr>
      </w:pPr>
    </w:p>
    <w:p w14:paraId="3444E210" w14:textId="46BE9A4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COMMITTEES AND SUB-COMMITTEES</w:t>
      </w:r>
    </w:p>
    <w:p w14:paraId="1A49609D" w14:textId="54CC495D" w:rsidR="00ED109B" w:rsidRDefault="00ED109B" w:rsidP="4557FF9B">
      <w:pPr>
        <w:jc w:val="both"/>
        <w:rPr>
          <w:rFonts w:ascii="Arial" w:eastAsia="Arial" w:hAnsi="Arial" w:cs="Arial"/>
          <w:sz w:val="24"/>
          <w:szCs w:val="24"/>
        </w:rPr>
      </w:pPr>
    </w:p>
    <w:p w14:paraId="36A26EE7" w14:textId="65922D18" w:rsidR="00ED109B" w:rsidRPr="008034EA" w:rsidRDefault="720F7C77" w:rsidP="4557FF9B">
      <w:pPr>
        <w:pStyle w:val="ListParagraph"/>
        <w:numPr>
          <w:ilvl w:val="0"/>
          <w:numId w:val="32"/>
        </w:numPr>
        <w:jc w:val="both"/>
        <w:rPr>
          <w:rFonts w:eastAsiaTheme="minorEastAsia"/>
          <w:sz w:val="24"/>
          <w:szCs w:val="24"/>
        </w:rPr>
      </w:pPr>
      <w:r w:rsidRPr="008034EA">
        <w:rPr>
          <w:rFonts w:ascii="Arial" w:eastAsia="Arial" w:hAnsi="Arial" w:cs="Arial"/>
          <w:sz w:val="24"/>
          <w:szCs w:val="24"/>
          <w:lang w:val="en-GB"/>
        </w:rPr>
        <w:t>Unless the council determines otherwise, a committee may appoint a sub-committee whose terms of reference and members shall be determined by the committee.</w:t>
      </w:r>
    </w:p>
    <w:p w14:paraId="310BBA3D" w14:textId="45211E3D" w:rsidR="00ED109B" w:rsidRDefault="00ED109B" w:rsidP="4557FF9B">
      <w:pPr>
        <w:ind w:left="567"/>
        <w:jc w:val="both"/>
        <w:rPr>
          <w:rFonts w:ascii="Arial" w:eastAsia="Arial" w:hAnsi="Arial" w:cs="Arial"/>
          <w:sz w:val="24"/>
          <w:szCs w:val="24"/>
        </w:rPr>
      </w:pPr>
    </w:p>
    <w:p w14:paraId="7707FBB6" w14:textId="377D71F1" w:rsidR="00ED109B" w:rsidRPr="008034EA" w:rsidRDefault="720F7C77" w:rsidP="008034EA">
      <w:pPr>
        <w:pStyle w:val="ListParagraph"/>
        <w:numPr>
          <w:ilvl w:val="0"/>
          <w:numId w:val="32"/>
        </w:numPr>
        <w:jc w:val="both"/>
        <w:rPr>
          <w:rFonts w:ascii="Arial" w:eastAsia="Arial" w:hAnsi="Arial" w:cs="Arial"/>
          <w:sz w:val="24"/>
          <w:szCs w:val="24"/>
        </w:rPr>
      </w:pPr>
      <w:r w:rsidRPr="4557FF9B">
        <w:rPr>
          <w:rFonts w:ascii="Arial" w:eastAsia="Arial" w:hAnsi="Arial" w:cs="Arial"/>
          <w:sz w:val="24"/>
          <w:szCs w:val="24"/>
          <w:lang w:val="en-GB"/>
        </w:rPr>
        <w:t>The Mayor as Chair of the council shall be a voting member of every committee.</w:t>
      </w:r>
    </w:p>
    <w:p w14:paraId="1344552A" w14:textId="6F044B95" w:rsidR="00ED109B" w:rsidRDefault="00ED109B" w:rsidP="4557FF9B">
      <w:pPr>
        <w:ind w:left="1134" w:hanging="567"/>
        <w:jc w:val="both"/>
        <w:rPr>
          <w:rFonts w:ascii="Arial" w:eastAsia="Arial" w:hAnsi="Arial" w:cs="Arial"/>
          <w:sz w:val="24"/>
          <w:szCs w:val="24"/>
        </w:rPr>
      </w:pPr>
    </w:p>
    <w:p w14:paraId="3064D1D4" w14:textId="1C017EAC" w:rsidR="00ED109B" w:rsidRPr="008034EA" w:rsidRDefault="720F7C77" w:rsidP="4557FF9B">
      <w:pPr>
        <w:pStyle w:val="ListParagraph"/>
        <w:numPr>
          <w:ilvl w:val="0"/>
          <w:numId w:val="32"/>
        </w:numPr>
        <w:jc w:val="both"/>
        <w:rPr>
          <w:rFonts w:eastAsiaTheme="minorEastAsia"/>
          <w:sz w:val="24"/>
          <w:szCs w:val="24"/>
        </w:rPr>
      </w:pPr>
      <w:r w:rsidRPr="008034EA">
        <w:rPr>
          <w:rFonts w:ascii="Arial" w:eastAsia="Arial" w:hAnsi="Arial" w:cs="Arial"/>
          <w:sz w:val="24"/>
          <w:szCs w:val="24"/>
          <w:lang w:val="en-GB"/>
        </w:rPr>
        <w:lastRenderedPageBreak/>
        <w:t>The members of a committee may include non-councillors unless it is a committee which regulates and controls the finances of the council.</w:t>
      </w:r>
    </w:p>
    <w:p w14:paraId="5C14CD96" w14:textId="4F6D6D30" w:rsidR="00ED109B" w:rsidRPr="008034EA" w:rsidRDefault="00ED109B" w:rsidP="4557FF9B">
      <w:pPr>
        <w:ind w:left="567" w:hanging="567"/>
        <w:jc w:val="both"/>
        <w:rPr>
          <w:rFonts w:ascii="Arial" w:eastAsia="Arial" w:hAnsi="Arial" w:cs="Arial"/>
          <w:sz w:val="24"/>
          <w:szCs w:val="24"/>
        </w:rPr>
      </w:pPr>
    </w:p>
    <w:p w14:paraId="232D1DE2" w14:textId="01959E94" w:rsidR="00ED109B" w:rsidRPr="008034EA" w:rsidRDefault="720F7C77" w:rsidP="4557FF9B">
      <w:pPr>
        <w:pStyle w:val="ListParagraph"/>
        <w:numPr>
          <w:ilvl w:val="0"/>
          <w:numId w:val="32"/>
        </w:numPr>
        <w:jc w:val="both"/>
        <w:rPr>
          <w:rFonts w:eastAsiaTheme="minorEastAsia"/>
          <w:sz w:val="24"/>
          <w:szCs w:val="24"/>
        </w:rPr>
      </w:pPr>
      <w:r w:rsidRPr="008034EA">
        <w:rPr>
          <w:rFonts w:ascii="Arial" w:eastAsia="Arial" w:hAnsi="Arial" w:cs="Arial"/>
          <w:sz w:val="24"/>
          <w:szCs w:val="24"/>
          <w:lang w:val="en-GB"/>
        </w:rPr>
        <w:t>Unless the council determines otherwise, all the members of an advisory committee and a sub-committee of the advisory committee may be non-councillors.</w:t>
      </w:r>
    </w:p>
    <w:p w14:paraId="0838F8F1" w14:textId="0003BD7E" w:rsidR="00ED109B" w:rsidRDefault="00ED109B" w:rsidP="4557FF9B">
      <w:pPr>
        <w:ind w:left="567" w:hanging="567"/>
        <w:jc w:val="both"/>
        <w:rPr>
          <w:rFonts w:ascii="Arial" w:eastAsia="Arial" w:hAnsi="Arial" w:cs="Arial"/>
          <w:sz w:val="24"/>
          <w:szCs w:val="24"/>
        </w:rPr>
      </w:pPr>
    </w:p>
    <w:p w14:paraId="6A170656" w14:textId="257DA5E8" w:rsidR="00ED109B" w:rsidRDefault="720F7C77" w:rsidP="4557FF9B">
      <w:pPr>
        <w:pStyle w:val="ListParagraph"/>
        <w:numPr>
          <w:ilvl w:val="0"/>
          <w:numId w:val="32"/>
        </w:numPr>
        <w:jc w:val="both"/>
        <w:rPr>
          <w:rFonts w:eastAsiaTheme="minorEastAsia"/>
          <w:sz w:val="24"/>
          <w:szCs w:val="24"/>
        </w:rPr>
      </w:pPr>
      <w:r w:rsidRPr="4557FF9B">
        <w:rPr>
          <w:rFonts w:ascii="Arial" w:eastAsia="Arial" w:hAnsi="Arial" w:cs="Arial"/>
          <w:sz w:val="24"/>
          <w:szCs w:val="24"/>
          <w:lang w:val="en-GB"/>
        </w:rPr>
        <w:t>The council may appoint standing committees or other committees as may be necessary, and:</w:t>
      </w:r>
    </w:p>
    <w:p w14:paraId="775B6610" w14:textId="4BC601D5" w:rsidR="00ED109B" w:rsidRDefault="00ED109B" w:rsidP="4557FF9B">
      <w:pPr>
        <w:ind w:left="720"/>
        <w:jc w:val="both"/>
        <w:rPr>
          <w:rFonts w:ascii="Arial" w:eastAsia="Arial" w:hAnsi="Arial" w:cs="Arial"/>
          <w:sz w:val="24"/>
          <w:szCs w:val="24"/>
        </w:rPr>
      </w:pPr>
    </w:p>
    <w:p w14:paraId="7F030178" w14:textId="35CE27CE"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their terms of </w:t>
      </w:r>
      <w:proofErr w:type="gramStart"/>
      <w:r w:rsidRPr="4557FF9B">
        <w:rPr>
          <w:rFonts w:ascii="Arial" w:eastAsia="Arial" w:hAnsi="Arial" w:cs="Arial"/>
          <w:sz w:val="24"/>
          <w:szCs w:val="24"/>
          <w:lang w:val="en-GB"/>
        </w:rPr>
        <w:t>reference;</w:t>
      </w:r>
      <w:proofErr w:type="gramEnd"/>
    </w:p>
    <w:p w14:paraId="356C878E" w14:textId="7FFF6BE5"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 number and time of the ordinary meetings of a standing committee up until the date of the next annual meeting of full </w:t>
      </w:r>
      <w:proofErr w:type="gramStart"/>
      <w:r w:rsidRPr="4557FF9B">
        <w:rPr>
          <w:rFonts w:ascii="Arial" w:eastAsia="Arial" w:hAnsi="Arial" w:cs="Arial"/>
          <w:sz w:val="24"/>
          <w:szCs w:val="24"/>
          <w:lang w:val="en-GB"/>
        </w:rPr>
        <w:t>council;</w:t>
      </w:r>
      <w:proofErr w:type="gramEnd"/>
    </w:p>
    <w:p w14:paraId="588494B3" w14:textId="63DC70C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permit a committee, other than in respect of the ordinary meetings of a committee, to determine the number and time of its </w:t>
      </w:r>
      <w:proofErr w:type="gramStart"/>
      <w:r w:rsidRPr="4557FF9B">
        <w:rPr>
          <w:rFonts w:ascii="Arial" w:eastAsia="Arial" w:hAnsi="Arial" w:cs="Arial"/>
          <w:sz w:val="24"/>
          <w:szCs w:val="24"/>
          <w:lang w:val="en-GB"/>
        </w:rPr>
        <w:t>meetings;</w:t>
      </w:r>
      <w:proofErr w:type="gramEnd"/>
    </w:p>
    <w:p w14:paraId="3BF58DE3" w14:textId="10A9534F"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subject to standing orders 4(b) and (c) above, appoint and determine the terms of office of members of such a </w:t>
      </w:r>
      <w:proofErr w:type="gramStart"/>
      <w:r w:rsidRPr="4557FF9B">
        <w:rPr>
          <w:rFonts w:ascii="Arial" w:eastAsia="Arial" w:hAnsi="Arial" w:cs="Arial"/>
          <w:sz w:val="24"/>
          <w:szCs w:val="24"/>
          <w:lang w:val="en-GB"/>
        </w:rPr>
        <w:t>committee;</w:t>
      </w:r>
      <w:proofErr w:type="gramEnd"/>
    </w:p>
    <w:p w14:paraId="46656388" w14:textId="4940A566"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3 days before the meeting that they are unable to </w:t>
      </w:r>
      <w:proofErr w:type="gramStart"/>
      <w:r w:rsidRPr="4557FF9B">
        <w:rPr>
          <w:rFonts w:ascii="Arial" w:eastAsia="Arial" w:hAnsi="Arial" w:cs="Arial"/>
          <w:sz w:val="24"/>
          <w:szCs w:val="24"/>
          <w:lang w:val="en-GB"/>
        </w:rPr>
        <w:t>attend;</w:t>
      </w:r>
      <w:proofErr w:type="gramEnd"/>
    </w:p>
    <w:p w14:paraId="74E584C4" w14:textId="23172A29"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after it has appointed the members of a standing committee, appoint the chair of the standing </w:t>
      </w:r>
      <w:proofErr w:type="gramStart"/>
      <w:r w:rsidRPr="4557FF9B">
        <w:rPr>
          <w:rFonts w:ascii="Arial" w:eastAsia="Arial" w:hAnsi="Arial" w:cs="Arial"/>
          <w:sz w:val="24"/>
          <w:szCs w:val="24"/>
          <w:lang w:val="en-GB"/>
        </w:rPr>
        <w:t>committee;</w:t>
      </w:r>
      <w:proofErr w:type="gramEnd"/>
    </w:p>
    <w:p w14:paraId="70D3AD5B" w14:textId="3AB6B8DD"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permit a committee other than a standing committee, to appoint its own chair at the first meeting of the </w:t>
      </w:r>
      <w:proofErr w:type="gramStart"/>
      <w:r w:rsidRPr="4557FF9B">
        <w:rPr>
          <w:rFonts w:ascii="Arial" w:eastAsia="Arial" w:hAnsi="Arial" w:cs="Arial"/>
          <w:sz w:val="24"/>
          <w:szCs w:val="24"/>
          <w:lang w:val="en-GB"/>
        </w:rPr>
        <w:t>committee;</w:t>
      </w:r>
      <w:proofErr w:type="gramEnd"/>
      <w:r w:rsidRPr="4557FF9B">
        <w:rPr>
          <w:rFonts w:ascii="Arial" w:eastAsia="Arial" w:hAnsi="Arial" w:cs="Arial"/>
          <w:sz w:val="24"/>
          <w:szCs w:val="24"/>
          <w:lang w:val="en-GB"/>
        </w:rPr>
        <w:t xml:space="preserve"> </w:t>
      </w:r>
    </w:p>
    <w:p w14:paraId="0D63491A" w14:textId="4CDF3A1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 place, notice requirements and quorum for a meeting of a committee and a sub-committee which shall be no less than </w:t>
      </w:r>
      <w:proofErr w:type="gramStart"/>
      <w:r w:rsidRPr="4557FF9B">
        <w:rPr>
          <w:rFonts w:ascii="Arial" w:eastAsia="Arial" w:hAnsi="Arial" w:cs="Arial"/>
          <w:sz w:val="24"/>
          <w:szCs w:val="24"/>
          <w:lang w:val="en-GB"/>
        </w:rPr>
        <w:t>three;</w:t>
      </w:r>
      <w:proofErr w:type="gramEnd"/>
    </w:p>
    <w:p w14:paraId="5B5F69E8" w14:textId="1607194D"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if the public may participate at a meeting of a </w:t>
      </w:r>
      <w:proofErr w:type="gramStart"/>
      <w:r w:rsidRPr="4557FF9B">
        <w:rPr>
          <w:rFonts w:ascii="Arial" w:eastAsia="Arial" w:hAnsi="Arial" w:cs="Arial"/>
          <w:sz w:val="24"/>
          <w:szCs w:val="24"/>
          <w:lang w:val="en-GB"/>
        </w:rPr>
        <w:t>committee;</w:t>
      </w:r>
      <w:proofErr w:type="gramEnd"/>
    </w:p>
    <w:p w14:paraId="7FE4CBC8" w14:textId="2951D5E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shall determine if the public and press are permitted to attend the meetings of a sub-committee and also the advance public notice requirements, if any, required for the meetings of a sub-</w:t>
      </w:r>
      <w:proofErr w:type="gramStart"/>
      <w:r w:rsidRPr="4557FF9B">
        <w:rPr>
          <w:rFonts w:ascii="Arial" w:eastAsia="Arial" w:hAnsi="Arial" w:cs="Arial"/>
          <w:sz w:val="24"/>
          <w:szCs w:val="24"/>
          <w:lang w:val="en-GB"/>
        </w:rPr>
        <w:t>committee;</w:t>
      </w:r>
      <w:proofErr w:type="gramEnd"/>
      <w:r w:rsidRPr="4557FF9B">
        <w:rPr>
          <w:rFonts w:ascii="Arial" w:eastAsia="Arial" w:hAnsi="Arial" w:cs="Arial"/>
          <w:sz w:val="24"/>
          <w:szCs w:val="24"/>
          <w:lang w:val="en-GB"/>
        </w:rPr>
        <w:t xml:space="preserve"> </w:t>
      </w:r>
    </w:p>
    <w:p w14:paraId="4146C50E" w14:textId="023D23F8"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shall determine if the public may participate at a meeting of a sub-committee that they are permitted to attend; and</w:t>
      </w:r>
    </w:p>
    <w:p w14:paraId="7E082ABF" w14:textId="3AAADB8C"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may dissolve a committee.</w:t>
      </w:r>
    </w:p>
    <w:p w14:paraId="4773A4B0" w14:textId="5539A95C" w:rsidR="00ED109B" w:rsidRDefault="00ED109B" w:rsidP="4557FF9B">
      <w:pPr>
        <w:jc w:val="both"/>
        <w:rPr>
          <w:rFonts w:ascii="Arial" w:eastAsia="Arial" w:hAnsi="Arial" w:cs="Arial"/>
          <w:sz w:val="24"/>
          <w:szCs w:val="24"/>
        </w:rPr>
      </w:pPr>
    </w:p>
    <w:p w14:paraId="04007CB7" w14:textId="38C7E914" w:rsidR="00ED109B" w:rsidRDefault="00ED109B" w:rsidP="4557FF9B">
      <w:pPr>
        <w:jc w:val="both"/>
        <w:rPr>
          <w:rFonts w:ascii="Arial" w:eastAsia="Arial" w:hAnsi="Arial" w:cs="Arial"/>
          <w:sz w:val="24"/>
          <w:szCs w:val="24"/>
        </w:rPr>
      </w:pPr>
    </w:p>
    <w:p w14:paraId="4A80BA99" w14:textId="3C37BDA1" w:rsidR="00ED109B" w:rsidRDefault="00ED109B" w:rsidP="4557FF9B">
      <w:pPr>
        <w:jc w:val="both"/>
        <w:rPr>
          <w:rFonts w:ascii="Arial" w:eastAsia="Arial" w:hAnsi="Arial" w:cs="Arial"/>
          <w:sz w:val="24"/>
          <w:szCs w:val="24"/>
        </w:rPr>
      </w:pPr>
    </w:p>
    <w:p w14:paraId="614ACD0A" w14:textId="5B57F62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lastRenderedPageBreak/>
        <w:t xml:space="preserve">ORDINARY COUNCIL MEETINGS </w:t>
      </w:r>
    </w:p>
    <w:p w14:paraId="6CE3217A" w14:textId="05D5DCB4" w:rsidR="00ED109B" w:rsidRDefault="00ED109B" w:rsidP="4557FF9B">
      <w:pPr>
        <w:ind w:left="567"/>
        <w:jc w:val="both"/>
        <w:rPr>
          <w:rFonts w:ascii="Arial" w:eastAsia="Arial" w:hAnsi="Arial" w:cs="Arial"/>
          <w:sz w:val="24"/>
          <w:szCs w:val="24"/>
        </w:rPr>
      </w:pPr>
    </w:p>
    <w:p w14:paraId="5AC52CB8" w14:textId="4934E53B"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In an election year, the annual meeting of the council shall be held on or within 14 days following the day on which the new councillors elected take office.</w:t>
      </w:r>
    </w:p>
    <w:p w14:paraId="16134201" w14:textId="49EAA3A1" w:rsidR="00ED109B" w:rsidRPr="008034EA" w:rsidRDefault="00ED109B" w:rsidP="4557FF9B">
      <w:pPr>
        <w:tabs>
          <w:tab w:val="num" w:pos="567"/>
        </w:tabs>
        <w:ind w:left="567" w:hanging="567"/>
        <w:jc w:val="both"/>
        <w:rPr>
          <w:rFonts w:ascii="Arial" w:eastAsia="Arial" w:hAnsi="Arial" w:cs="Arial"/>
          <w:sz w:val="24"/>
          <w:szCs w:val="24"/>
        </w:rPr>
      </w:pPr>
    </w:p>
    <w:p w14:paraId="4CFBA02C" w14:textId="32CBE668"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In a year which is not an election year, the annual meeting of a council shall be held on such day in May as the council may direct.</w:t>
      </w:r>
    </w:p>
    <w:p w14:paraId="1AF93FA7" w14:textId="70474832" w:rsidR="00ED109B" w:rsidRPr="008034EA" w:rsidRDefault="00ED109B" w:rsidP="4557FF9B">
      <w:pPr>
        <w:tabs>
          <w:tab w:val="num" w:pos="567"/>
        </w:tabs>
        <w:ind w:left="567" w:hanging="567"/>
        <w:jc w:val="both"/>
        <w:rPr>
          <w:rFonts w:ascii="Arial" w:eastAsia="Arial" w:hAnsi="Arial" w:cs="Arial"/>
          <w:sz w:val="24"/>
          <w:szCs w:val="24"/>
        </w:rPr>
      </w:pPr>
    </w:p>
    <w:p w14:paraId="63886250" w14:textId="3B878F4C"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If no other time is fixed, the annual meeting of the council shall take place at 6pm.</w:t>
      </w:r>
    </w:p>
    <w:p w14:paraId="6BA288C4" w14:textId="1D7AE28D" w:rsidR="00ED109B" w:rsidRPr="008034EA" w:rsidRDefault="00ED109B" w:rsidP="4557FF9B">
      <w:pPr>
        <w:tabs>
          <w:tab w:val="num" w:pos="567"/>
        </w:tabs>
        <w:ind w:left="567" w:hanging="567"/>
        <w:jc w:val="both"/>
        <w:rPr>
          <w:rFonts w:ascii="Arial" w:eastAsia="Arial" w:hAnsi="Arial" w:cs="Arial"/>
          <w:sz w:val="24"/>
          <w:szCs w:val="24"/>
        </w:rPr>
      </w:pPr>
    </w:p>
    <w:p w14:paraId="0155CD9F" w14:textId="10BC4754"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In addition to the annual meeting of the council, at least three other ordinary meetings shall be held in each year on such dates and times as the council directs.</w:t>
      </w:r>
    </w:p>
    <w:p w14:paraId="17808F3B" w14:textId="3C5AC564" w:rsidR="00ED109B" w:rsidRPr="008034EA" w:rsidRDefault="00ED109B" w:rsidP="4557FF9B">
      <w:pPr>
        <w:ind w:left="720"/>
        <w:rPr>
          <w:rFonts w:ascii="Arial" w:eastAsia="Arial" w:hAnsi="Arial" w:cs="Arial"/>
          <w:sz w:val="24"/>
          <w:szCs w:val="24"/>
        </w:rPr>
      </w:pPr>
    </w:p>
    <w:p w14:paraId="68F581F8" w14:textId="5B1E99A2"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 xml:space="preserve">In addition to the annual meeting of the council, any number of other ordinary meetings may be held in each year on such dates and times as the council may direct. </w:t>
      </w:r>
    </w:p>
    <w:p w14:paraId="37B3585A" w14:textId="6CA585C5" w:rsidR="00ED109B" w:rsidRPr="008034EA" w:rsidRDefault="00ED109B" w:rsidP="4557FF9B">
      <w:pPr>
        <w:tabs>
          <w:tab w:val="num" w:pos="567"/>
        </w:tabs>
        <w:ind w:left="567" w:hanging="567"/>
        <w:jc w:val="both"/>
        <w:rPr>
          <w:rFonts w:ascii="Arial" w:eastAsia="Arial" w:hAnsi="Arial" w:cs="Arial"/>
          <w:sz w:val="24"/>
          <w:szCs w:val="24"/>
        </w:rPr>
      </w:pPr>
    </w:p>
    <w:p w14:paraId="49BCFA61" w14:textId="16FBE63E"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The first business conducted at the annual meeting of the council shall be the election of the Chair and Vice-Chair (if any) of the Council.</w:t>
      </w:r>
    </w:p>
    <w:p w14:paraId="42578C7E" w14:textId="7944FA03" w:rsidR="00ED109B" w:rsidRPr="008034EA" w:rsidRDefault="00ED109B" w:rsidP="4557FF9B">
      <w:pPr>
        <w:tabs>
          <w:tab w:val="num" w:pos="567"/>
        </w:tabs>
        <w:ind w:left="567" w:hanging="567"/>
        <w:jc w:val="both"/>
        <w:rPr>
          <w:rFonts w:ascii="Arial" w:eastAsia="Arial" w:hAnsi="Arial" w:cs="Arial"/>
          <w:sz w:val="24"/>
          <w:szCs w:val="24"/>
        </w:rPr>
      </w:pPr>
    </w:p>
    <w:p w14:paraId="223C2E22" w14:textId="75FFF006"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 xml:space="preserve">The Chair of the Council, unless he </w:t>
      </w:r>
      <w:r w:rsidR="008034EA">
        <w:rPr>
          <w:rFonts w:ascii="Arial" w:eastAsia="Arial" w:hAnsi="Arial" w:cs="Arial"/>
          <w:sz w:val="24"/>
          <w:szCs w:val="24"/>
          <w:lang w:val="en-GB"/>
        </w:rPr>
        <w:t xml:space="preserve">or she </w:t>
      </w:r>
      <w:r w:rsidRPr="008034EA">
        <w:rPr>
          <w:rFonts w:ascii="Arial" w:eastAsia="Arial" w:hAnsi="Arial" w:cs="Arial"/>
          <w:sz w:val="24"/>
          <w:szCs w:val="24"/>
          <w:lang w:val="en-GB"/>
        </w:rPr>
        <w:t xml:space="preserve">has resigned or becomes disqualified, shall continue in </w:t>
      </w:r>
      <w:proofErr w:type="gramStart"/>
      <w:r w:rsidRPr="008034EA">
        <w:rPr>
          <w:rFonts w:ascii="Arial" w:eastAsia="Arial" w:hAnsi="Arial" w:cs="Arial"/>
          <w:sz w:val="24"/>
          <w:szCs w:val="24"/>
          <w:lang w:val="en-GB"/>
        </w:rPr>
        <w:t>office</w:t>
      </w:r>
      <w:proofErr w:type="gramEnd"/>
      <w:r w:rsidRPr="008034EA">
        <w:rPr>
          <w:rFonts w:ascii="Arial" w:eastAsia="Arial" w:hAnsi="Arial" w:cs="Arial"/>
          <w:sz w:val="24"/>
          <w:szCs w:val="24"/>
          <w:lang w:val="en-GB"/>
        </w:rPr>
        <w:t xml:space="preserve"> and preside at the annual meeting until </w:t>
      </w:r>
      <w:r w:rsidR="008034EA">
        <w:rPr>
          <w:rFonts w:ascii="Arial" w:eastAsia="Arial" w:hAnsi="Arial" w:cs="Arial"/>
          <w:sz w:val="24"/>
          <w:szCs w:val="24"/>
          <w:lang w:val="en-GB"/>
        </w:rPr>
        <w:t>a</w:t>
      </w:r>
      <w:r w:rsidRPr="008034EA">
        <w:rPr>
          <w:rFonts w:ascii="Arial" w:eastAsia="Arial" w:hAnsi="Arial" w:cs="Arial"/>
          <w:sz w:val="24"/>
          <w:szCs w:val="24"/>
          <w:lang w:val="en-GB"/>
        </w:rPr>
        <w:t xml:space="preserve"> successor is elected at the next annual meeting of the council. </w:t>
      </w:r>
    </w:p>
    <w:p w14:paraId="19A5DA1F" w14:textId="12AEB0E2" w:rsidR="00ED109B" w:rsidRPr="008034EA" w:rsidRDefault="00ED109B" w:rsidP="4557FF9B">
      <w:pPr>
        <w:tabs>
          <w:tab w:val="num" w:pos="567"/>
        </w:tabs>
        <w:ind w:left="567" w:hanging="567"/>
        <w:jc w:val="both"/>
        <w:rPr>
          <w:rFonts w:ascii="Arial" w:eastAsia="Arial" w:hAnsi="Arial" w:cs="Arial"/>
          <w:sz w:val="24"/>
          <w:szCs w:val="24"/>
        </w:rPr>
      </w:pPr>
    </w:p>
    <w:p w14:paraId="5A3A99B6" w14:textId="3D00AD47" w:rsidR="00ED109B" w:rsidRPr="00EA6A58"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 xml:space="preserve">The Vice-Chair of the Council, if any, unless he </w:t>
      </w:r>
      <w:r w:rsidR="008034EA">
        <w:rPr>
          <w:rFonts w:ascii="Arial" w:eastAsia="Arial" w:hAnsi="Arial" w:cs="Arial"/>
          <w:sz w:val="24"/>
          <w:szCs w:val="24"/>
          <w:lang w:val="en-GB"/>
        </w:rPr>
        <w:t xml:space="preserve">or she </w:t>
      </w:r>
      <w:r w:rsidRPr="008034EA">
        <w:rPr>
          <w:rFonts w:ascii="Arial" w:eastAsia="Arial" w:hAnsi="Arial" w:cs="Arial"/>
          <w:sz w:val="24"/>
          <w:szCs w:val="24"/>
          <w:lang w:val="en-GB"/>
        </w:rPr>
        <w:t xml:space="preserve">resigns or becomes disqualified, shall hold office until immediately after the election of the Chair of the </w:t>
      </w:r>
      <w:r w:rsidRPr="00EA6A58">
        <w:rPr>
          <w:rFonts w:ascii="Arial" w:eastAsia="Arial" w:hAnsi="Arial" w:cs="Arial"/>
          <w:sz w:val="24"/>
          <w:szCs w:val="24"/>
          <w:lang w:val="en-GB"/>
        </w:rPr>
        <w:t>Council at the next annual meeting of the council.</w:t>
      </w:r>
    </w:p>
    <w:p w14:paraId="08F17129" w14:textId="4ACC8B01" w:rsidR="00ED109B" w:rsidRPr="00EA6A58" w:rsidRDefault="00ED109B" w:rsidP="4557FF9B">
      <w:pPr>
        <w:tabs>
          <w:tab w:val="num" w:pos="567"/>
        </w:tabs>
        <w:ind w:left="567" w:hanging="567"/>
        <w:jc w:val="both"/>
        <w:rPr>
          <w:rFonts w:ascii="Arial" w:eastAsia="Arial" w:hAnsi="Arial" w:cs="Arial"/>
          <w:sz w:val="24"/>
          <w:szCs w:val="24"/>
        </w:rPr>
      </w:pPr>
    </w:p>
    <w:p w14:paraId="2EE2FE4B" w14:textId="1A210B1A" w:rsidR="00ED109B" w:rsidRDefault="720F7C77" w:rsidP="4557FF9B">
      <w:pPr>
        <w:pStyle w:val="ListParagraph"/>
        <w:numPr>
          <w:ilvl w:val="0"/>
          <w:numId w:val="30"/>
        </w:numPr>
        <w:tabs>
          <w:tab w:val="num" w:pos="567"/>
        </w:tabs>
        <w:ind w:left="567" w:right="-142"/>
        <w:jc w:val="both"/>
        <w:rPr>
          <w:rFonts w:eastAsiaTheme="minorEastAsia"/>
          <w:b/>
          <w:bCs/>
          <w:sz w:val="24"/>
          <w:szCs w:val="24"/>
        </w:rPr>
      </w:pPr>
      <w:r w:rsidRPr="00EA6A58">
        <w:rPr>
          <w:rFonts w:ascii="Arial" w:eastAsia="Arial" w:hAnsi="Arial" w:cs="Arial"/>
          <w:sz w:val="24"/>
          <w:szCs w:val="24"/>
          <w:lang w:val="en-GB"/>
        </w:rPr>
        <w:t>In an election year, if the current Chair of the Council has not been re-elected as a member</w:t>
      </w:r>
      <w:r w:rsidRPr="008034EA">
        <w:rPr>
          <w:rFonts w:ascii="Arial" w:eastAsia="Arial" w:hAnsi="Arial" w:cs="Arial"/>
          <w:sz w:val="24"/>
          <w:szCs w:val="24"/>
          <w:lang w:val="en-GB"/>
        </w:rPr>
        <w:t xml:space="preserve"> of the council, he </w:t>
      </w:r>
      <w:r w:rsidR="008034EA">
        <w:rPr>
          <w:rFonts w:ascii="Arial" w:eastAsia="Arial" w:hAnsi="Arial" w:cs="Arial"/>
          <w:sz w:val="24"/>
          <w:szCs w:val="24"/>
          <w:lang w:val="en-GB"/>
        </w:rPr>
        <w:t xml:space="preserve">or she </w:t>
      </w:r>
      <w:r w:rsidRPr="008034EA">
        <w:rPr>
          <w:rFonts w:ascii="Arial" w:eastAsia="Arial" w:hAnsi="Arial" w:cs="Arial"/>
          <w:sz w:val="24"/>
          <w:szCs w:val="24"/>
          <w:lang w:val="en-GB"/>
        </w:rPr>
        <w:t>shall preside at the meeting until a successor Chair of the Council has been elected. The current Chair of the Council shall not have an original vote in respect of the election of the new Chair of the Council but must give a casting vote in the case of an equality of votes.</w:t>
      </w:r>
    </w:p>
    <w:p w14:paraId="344F8D23" w14:textId="6DE1BB1C" w:rsidR="00ED109B" w:rsidRDefault="00ED109B" w:rsidP="4557FF9B">
      <w:pPr>
        <w:jc w:val="both"/>
        <w:rPr>
          <w:rFonts w:ascii="Arial" w:eastAsia="Arial" w:hAnsi="Arial" w:cs="Arial"/>
          <w:sz w:val="24"/>
          <w:szCs w:val="24"/>
        </w:rPr>
      </w:pPr>
    </w:p>
    <w:p w14:paraId="07B45F4C" w14:textId="76A81F4C"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 xml:space="preserve">In an election year, if the current Chair of the Council has been re-elected as a member of the council, he </w:t>
      </w:r>
      <w:r w:rsidR="00EA6A58">
        <w:rPr>
          <w:rFonts w:ascii="Arial" w:eastAsia="Arial" w:hAnsi="Arial" w:cs="Arial"/>
          <w:sz w:val="24"/>
          <w:szCs w:val="24"/>
          <w:lang w:val="en-GB"/>
        </w:rPr>
        <w:t xml:space="preserve">or she </w:t>
      </w:r>
      <w:r w:rsidRPr="008034EA">
        <w:rPr>
          <w:rFonts w:ascii="Arial" w:eastAsia="Arial" w:hAnsi="Arial" w:cs="Arial"/>
          <w:sz w:val="24"/>
          <w:szCs w:val="24"/>
          <w:lang w:val="en-GB"/>
        </w:rPr>
        <w:t>shall preside at the meeting until a new Chair of the Council has been elected</w:t>
      </w:r>
      <w:r w:rsidR="00EA6A58">
        <w:rPr>
          <w:rFonts w:ascii="Arial" w:eastAsia="Arial" w:hAnsi="Arial" w:cs="Arial"/>
          <w:sz w:val="24"/>
          <w:szCs w:val="24"/>
          <w:lang w:val="en-GB"/>
        </w:rPr>
        <w:t xml:space="preserve"> and</w:t>
      </w:r>
      <w:r w:rsidRPr="008034EA">
        <w:rPr>
          <w:rFonts w:ascii="Arial" w:eastAsia="Arial" w:hAnsi="Arial" w:cs="Arial"/>
          <w:sz w:val="24"/>
          <w:szCs w:val="24"/>
          <w:lang w:val="en-GB"/>
        </w:rPr>
        <w:t xml:space="preserve"> may exercise an original vote in respect of the election of the new Chair of the Council and must give a casting vote in the case of an equality of votes.</w:t>
      </w:r>
    </w:p>
    <w:p w14:paraId="19574E41" w14:textId="21FBA045" w:rsidR="00ED109B" w:rsidRPr="008034EA" w:rsidRDefault="00ED109B" w:rsidP="4557FF9B">
      <w:pPr>
        <w:ind w:left="567"/>
        <w:jc w:val="both"/>
        <w:rPr>
          <w:rFonts w:ascii="Arial" w:eastAsia="Arial" w:hAnsi="Arial" w:cs="Arial"/>
          <w:sz w:val="24"/>
          <w:szCs w:val="24"/>
        </w:rPr>
      </w:pPr>
    </w:p>
    <w:p w14:paraId="48FF992C" w14:textId="1A471B0B" w:rsidR="00ED109B" w:rsidRPr="008034EA" w:rsidRDefault="720F7C77" w:rsidP="4557FF9B">
      <w:pPr>
        <w:pStyle w:val="ListParagraph"/>
        <w:numPr>
          <w:ilvl w:val="0"/>
          <w:numId w:val="30"/>
        </w:numPr>
        <w:tabs>
          <w:tab w:val="num" w:pos="567"/>
        </w:tabs>
        <w:ind w:left="567"/>
        <w:jc w:val="both"/>
        <w:rPr>
          <w:rFonts w:eastAsiaTheme="minorEastAsia"/>
          <w:sz w:val="24"/>
          <w:szCs w:val="24"/>
        </w:rPr>
      </w:pPr>
      <w:r w:rsidRPr="008034EA">
        <w:rPr>
          <w:rFonts w:ascii="Arial" w:eastAsia="Arial" w:hAnsi="Arial" w:cs="Arial"/>
          <w:sz w:val="24"/>
          <w:szCs w:val="24"/>
          <w:lang w:val="en-GB"/>
        </w:rPr>
        <w:t>Following the election of the Chair of the Council and Vice-Chair (if any) of the Council at the annual meeting of the council, the business of the annual meeting may include:</w:t>
      </w:r>
    </w:p>
    <w:p w14:paraId="5DB34EE2" w14:textId="3857CAED" w:rsidR="00ED109B" w:rsidRPr="008034EA"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008034EA">
        <w:rPr>
          <w:rFonts w:ascii="Arial" w:eastAsia="Arial" w:hAnsi="Arial" w:cs="Arial"/>
          <w:sz w:val="24"/>
          <w:szCs w:val="24"/>
          <w:lang w:val="en-GB"/>
        </w:rPr>
        <w:t xml:space="preserve">In an election year, delivery by the Chair of the Council and councillors of their acceptance of office forms unless the council resolves for this to be done </w:t>
      </w:r>
      <w:proofErr w:type="gramStart"/>
      <w:r w:rsidRPr="008034EA">
        <w:rPr>
          <w:rFonts w:ascii="Arial" w:eastAsia="Arial" w:hAnsi="Arial" w:cs="Arial"/>
          <w:sz w:val="24"/>
          <w:szCs w:val="24"/>
          <w:lang w:val="en-GB"/>
        </w:rPr>
        <w:t>at a later date</w:t>
      </w:r>
      <w:proofErr w:type="gramEnd"/>
      <w:r w:rsidRPr="008034EA">
        <w:rPr>
          <w:rFonts w:ascii="Arial" w:eastAsia="Arial" w:hAnsi="Arial" w:cs="Arial"/>
          <w:sz w:val="24"/>
          <w:szCs w:val="24"/>
          <w:lang w:val="en-GB"/>
        </w:rPr>
        <w:t xml:space="preserve">. In a year which is not an election year, delivery by the Chair of the Council of his acceptance of office form unless the council resolves for this to be done at a later </w:t>
      </w:r>
      <w:proofErr w:type="gramStart"/>
      <w:r w:rsidRPr="008034EA">
        <w:rPr>
          <w:rFonts w:ascii="Arial" w:eastAsia="Arial" w:hAnsi="Arial" w:cs="Arial"/>
          <w:sz w:val="24"/>
          <w:szCs w:val="24"/>
          <w:lang w:val="en-GB"/>
        </w:rPr>
        <w:t>date;</w:t>
      </w:r>
      <w:proofErr w:type="gramEnd"/>
    </w:p>
    <w:p w14:paraId="764B7806" w14:textId="60FC33AF"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Confirmation of the accuracy of the minutes of the last meeting of the </w:t>
      </w:r>
      <w:proofErr w:type="gramStart"/>
      <w:r w:rsidRPr="4557FF9B">
        <w:rPr>
          <w:rFonts w:ascii="Arial" w:eastAsia="Arial" w:hAnsi="Arial" w:cs="Arial"/>
          <w:sz w:val="24"/>
          <w:szCs w:val="24"/>
          <w:lang w:val="en-GB"/>
        </w:rPr>
        <w:t>council;</w:t>
      </w:r>
      <w:proofErr w:type="gramEnd"/>
    </w:p>
    <w:p w14:paraId="29EE5E8A" w14:textId="772902A2"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Receipt of the minutes of the last meeting of a </w:t>
      </w:r>
      <w:proofErr w:type="gramStart"/>
      <w:r w:rsidRPr="4557FF9B">
        <w:rPr>
          <w:rFonts w:ascii="Arial" w:eastAsia="Arial" w:hAnsi="Arial" w:cs="Arial"/>
          <w:sz w:val="24"/>
          <w:szCs w:val="24"/>
          <w:lang w:val="en-GB"/>
        </w:rPr>
        <w:t>committee;</w:t>
      </w:r>
      <w:proofErr w:type="gramEnd"/>
    </w:p>
    <w:p w14:paraId="732BA52F" w14:textId="2D5573F3"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Consideration of the recommendations made by a </w:t>
      </w:r>
      <w:proofErr w:type="gramStart"/>
      <w:r w:rsidRPr="4557FF9B">
        <w:rPr>
          <w:rFonts w:ascii="Arial" w:eastAsia="Arial" w:hAnsi="Arial" w:cs="Arial"/>
          <w:sz w:val="24"/>
          <w:szCs w:val="24"/>
          <w:lang w:val="en-GB"/>
        </w:rPr>
        <w:t>committee;</w:t>
      </w:r>
      <w:proofErr w:type="gramEnd"/>
    </w:p>
    <w:p w14:paraId="6E606527" w14:textId="75A7C375"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delegation arrangements to committees, sub-committees, staff and other local </w:t>
      </w:r>
      <w:proofErr w:type="gramStart"/>
      <w:r w:rsidRPr="4557FF9B">
        <w:rPr>
          <w:rFonts w:ascii="Arial" w:eastAsia="Arial" w:hAnsi="Arial" w:cs="Arial"/>
          <w:sz w:val="24"/>
          <w:szCs w:val="24"/>
          <w:lang w:val="en-GB"/>
        </w:rPr>
        <w:t>authorities;</w:t>
      </w:r>
      <w:proofErr w:type="gramEnd"/>
    </w:p>
    <w:p w14:paraId="54E9B058" w14:textId="0E806559"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terms of reference for </w:t>
      </w:r>
      <w:proofErr w:type="gramStart"/>
      <w:r w:rsidRPr="4557FF9B">
        <w:rPr>
          <w:rFonts w:ascii="Arial" w:eastAsia="Arial" w:hAnsi="Arial" w:cs="Arial"/>
          <w:sz w:val="24"/>
          <w:szCs w:val="24"/>
          <w:lang w:val="en-GB"/>
        </w:rPr>
        <w:t>committees;</w:t>
      </w:r>
      <w:proofErr w:type="gramEnd"/>
    </w:p>
    <w:p w14:paraId="608C9BA4" w14:textId="1674046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Appointment of members to existing </w:t>
      </w:r>
      <w:proofErr w:type="gramStart"/>
      <w:r w:rsidRPr="4557FF9B">
        <w:rPr>
          <w:rFonts w:ascii="Arial" w:eastAsia="Arial" w:hAnsi="Arial" w:cs="Arial"/>
          <w:sz w:val="24"/>
          <w:szCs w:val="24"/>
          <w:lang w:val="en-GB"/>
        </w:rPr>
        <w:t>committees;</w:t>
      </w:r>
      <w:proofErr w:type="gramEnd"/>
    </w:p>
    <w:p w14:paraId="2544DFAB" w14:textId="7CBEFE5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Appointment of any new committees in accordance with standing order 4 </w:t>
      </w:r>
      <w:proofErr w:type="gramStart"/>
      <w:r w:rsidRPr="4557FF9B">
        <w:rPr>
          <w:rFonts w:ascii="Arial" w:eastAsia="Arial" w:hAnsi="Arial" w:cs="Arial"/>
          <w:sz w:val="24"/>
          <w:szCs w:val="24"/>
          <w:lang w:val="en-GB"/>
        </w:rPr>
        <w:t>above;</w:t>
      </w:r>
      <w:proofErr w:type="gramEnd"/>
    </w:p>
    <w:p w14:paraId="6EB77251" w14:textId="74A834E9"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and adoption of appropriate standing orders and financial </w:t>
      </w:r>
      <w:proofErr w:type="gramStart"/>
      <w:r w:rsidRPr="4557FF9B">
        <w:rPr>
          <w:rFonts w:ascii="Arial" w:eastAsia="Arial" w:hAnsi="Arial" w:cs="Arial"/>
          <w:sz w:val="24"/>
          <w:szCs w:val="24"/>
          <w:lang w:val="en-GB"/>
        </w:rPr>
        <w:t>regulations;</w:t>
      </w:r>
      <w:proofErr w:type="gramEnd"/>
    </w:p>
    <w:p w14:paraId="462D397C" w14:textId="5273F776"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arrangements, including any charters and agency agreements, with other local authorities and review of contributions made to expenditure incurred by other local </w:t>
      </w:r>
      <w:proofErr w:type="gramStart"/>
      <w:r w:rsidRPr="4557FF9B">
        <w:rPr>
          <w:rFonts w:ascii="Arial" w:eastAsia="Arial" w:hAnsi="Arial" w:cs="Arial"/>
          <w:sz w:val="24"/>
          <w:szCs w:val="24"/>
          <w:lang w:val="en-GB"/>
        </w:rPr>
        <w:t>authorities;</w:t>
      </w:r>
      <w:proofErr w:type="gramEnd"/>
    </w:p>
    <w:p w14:paraId="30084815" w14:textId="16D0B61A"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representation on or work with external bodies and arrangements for reporting </w:t>
      </w:r>
      <w:proofErr w:type="gramStart"/>
      <w:r w:rsidRPr="4557FF9B">
        <w:rPr>
          <w:rFonts w:ascii="Arial" w:eastAsia="Arial" w:hAnsi="Arial" w:cs="Arial"/>
          <w:sz w:val="24"/>
          <w:szCs w:val="24"/>
          <w:lang w:val="en-GB"/>
        </w:rPr>
        <w:t>back;</w:t>
      </w:r>
      <w:proofErr w:type="gramEnd"/>
    </w:p>
    <w:p w14:paraId="3B2D4B33" w14:textId="54F48C3D"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In an election year, to make arrangements with a view to the council becoming eligible to exercise the general power of competence in the </w:t>
      </w:r>
      <w:proofErr w:type="gramStart"/>
      <w:r w:rsidRPr="4557FF9B">
        <w:rPr>
          <w:rFonts w:ascii="Arial" w:eastAsia="Arial" w:hAnsi="Arial" w:cs="Arial"/>
          <w:sz w:val="24"/>
          <w:szCs w:val="24"/>
          <w:lang w:val="en-GB"/>
        </w:rPr>
        <w:t>future;</w:t>
      </w:r>
      <w:proofErr w:type="gramEnd"/>
    </w:p>
    <w:p w14:paraId="681AAC98" w14:textId="5357F121"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inventory of land and assets including buildings and office </w:t>
      </w:r>
      <w:proofErr w:type="gramStart"/>
      <w:r w:rsidRPr="4557FF9B">
        <w:rPr>
          <w:rFonts w:ascii="Arial" w:eastAsia="Arial" w:hAnsi="Arial" w:cs="Arial"/>
          <w:sz w:val="24"/>
          <w:szCs w:val="24"/>
          <w:lang w:val="en-GB"/>
        </w:rPr>
        <w:t>equipment;</w:t>
      </w:r>
      <w:proofErr w:type="gramEnd"/>
    </w:p>
    <w:p w14:paraId="1575829F" w14:textId="79240D73"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Confirmation of arrangements for insurance cover in respect of all insured </w:t>
      </w:r>
      <w:proofErr w:type="gramStart"/>
      <w:r w:rsidRPr="4557FF9B">
        <w:rPr>
          <w:rFonts w:ascii="Arial" w:eastAsia="Arial" w:hAnsi="Arial" w:cs="Arial"/>
          <w:sz w:val="24"/>
          <w:szCs w:val="24"/>
          <w:lang w:val="en-GB"/>
        </w:rPr>
        <w:t>risks;</w:t>
      </w:r>
      <w:proofErr w:type="gramEnd"/>
    </w:p>
    <w:p w14:paraId="162B8C3C" w14:textId="5C775AD7"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council’s and/or staff subscriptions to other </w:t>
      </w:r>
      <w:proofErr w:type="gramStart"/>
      <w:r w:rsidRPr="4557FF9B">
        <w:rPr>
          <w:rFonts w:ascii="Arial" w:eastAsia="Arial" w:hAnsi="Arial" w:cs="Arial"/>
          <w:sz w:val="24"/>
          <w:szCs w:val="24"/>
          <w:lang w:val="en-GB"/>
        </w:rPr>
        <w:t>bodies;</w:t>
      </w:r>
      <w:proofErr w:type="gramEnd"/>
    </w:p>
    <w:p w14:paraId="157351A8" w14:textId="00CE1826"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council’s complaints </w:t>
      </w:r>
      <w:proofErr w:type="gramStart"/>
      <w:r w:rsidRPr="4557FF9B">
        <w:rPr>
          <w:rFonts w:ascii="Arial" w:eastAsia="Arial" w:hAnsi="Arial" w:cs="Arial"/>
          <w:sz w:val="24"/>
          <w:szCs w:val="24"/>
          <w:lang w:val="en-GB"/>
        </w:rPr>
        <w:t>procedure;</w:t>
      </w:r>
      <w:proofErr w:type="gramEnd"/>
    </w:p>
    <w:p w14:paraId="57C8D4E0" w14:textId="21D8479A" w:rsidR="00ED109B" w:rsidRDefault="00ED109B" w:rsidP="4557FF9B">
      <w:pPr>
        <w:tabs>
          <w:tab w:val="num" w:pos="1701"/>
        </w:tabs>
        <w:jc w:val="both"/>
        <w:rPr>
          <w:rFonts w:ascii="Arial" w:eastAsia="Arial" w:hAnsi="Arial" w:cs="Arial"/>
          <w:sz w:val="24"/>
          <w:szCs w:val="24"/>
        </w:rPr>
      </w:pPr>
    </w:p>
    <w:p w14:paraId="2209881D" w14:textId="405BCE2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lastRenderedPageBreak/>
        <w:t xml:space="preserve">Review of the council’s procedures for handling requests made under the Freedom of Information Act 2000 and the Data Protection Act </w:t>
      </w:r>
      <w:proofErr w:type="gramStart"/>
      <w:r w:rsidRPr="4557FF9B">
        <w:rPr>
          <w:rFonts w:ascii="Arial" w:eastAsia="Arial" w:hAnsi="Arial" w:cs="Arial"/>
          <w:sz w:val="24"/>
          <w:szCs w:val="24"/>
          <w:lang w:val="en-GB"/>
        </w:rPr>
        <w:t>1998;</w:t>
      </w:r>
      <w:proofErr w:type="gramEnd"/>
    </w:p>
    <w:p w14:paraId="4B7DACCC" w14:textId="5D1317F5"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Review of the council’s policy for dealing with the press/media; and</w:t>
      </w:r>
    </w:p>
    <w:p w14:paraId="0853290B" w14:textId="42602136" w:rsidR="00ED109B" w:rsidRPr="00D7250D" w:rsidRDefault="720F7C77" w:rsidP="00D7250D">
      <w:pPr>
        <w:pStyle w:val="ListParagraph"/>
        <w:numPr>
          <w:ilvl w:val="2"/>
          <w:numId w:val="30"/>
        </w:numPr>
        <w:tabs>
          <w:tab w:val="num" w:pos="1134"/>
          <w:tab w:val="num" w:pos="1701"/>
        </w:tabs>
        <w:ind w:left="1134" w:hanging="567"/>
        <w:jc w:val="both"/>
        <w:rPr>
          <w:rFonts w:ascii="Arial" w:eastAsia="Arial" w:hAnsi="Arial" w:cs="Arial"/>
          <w:sz w:val="24"/>
          <w:szCs w:val="24"/>
        </w:rPr>
      </w:pPr>
      <w:r w:rsidRPr="4557FF9B">
        <w:rPr>
          <w:rFonts w:ascii="Arial" w:eastAsia="Arial" w:hAnsi="Arial" w:cs="Arial"/>
          <w:sz w:val="24"/>
          <w:szCs w:val="24"/>
          <w:lang w:val="en-GB"/>
        </w:rPr>
        <w:t xml:space="preserve">Determining the time and place of ordinary meetings of the full council up to and including the next annual meeting of full council. </w:t>
      </w:r>
    </w:p>
    <w:p w14:paraId="76247D1E" w14:textId="10FCDCF9" w:rsidR="00ED109B" w:rsidRDefault="720F7C77" w:rsidP="4557FF9B">
      <w:pPr>
        <w:jc w:val="both"/>
        <w:rPr>
          <w:rFonts w:ascii="Arial" w:eastAsia="Arial" w:hAnsi="Arial" w:cs="Arial"/>
          <w:sz w:val="24"/>
          <w:szCs w:val="24"/>
        </w:rPr>
      </w:pPr>
      <w:r w:rsidRPr="4557FF9B">
        <w:rPr>
          <w:rFonts w:ascii="Arial" w:eastAsia="Arial" w:hAnsi="Arial" w:cs="Arial"/>
          <w:sz w:val="24"/>
          <w:szCs w:val="24"/>
          <w:lang w:val="en-GB"/>
        </w:rPr>
        <w:t>Any business not included in the annual meeting will be included in subsequent meetings of the council or committees where appropriate.</w:t>
      </w:r>
    </w:p>
    <w:p w14:paraId="0F844C9F" w14:textId="0F87E890" w:rsidR="00ED109B" w:rsidRDefault="00ED109B" w:rsidP="4557FF9B">
      <w:pPr>
        <w:jc w:val="both"/>
        <w:rPr>
          <w:rFonts w:ascii="Arial" w:eastAsia="Arial" w:hAnsi="Arial" w:cs="Arial"/>
          <w:sz w:val="24"/>
          <w:szCs w:val="24"/>
        </w:rPr>
      </w:pPr>
    </w:p>
    <w:p w14:paraId="5551D803" w14:textId="0718750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EXTRAORDINARY MEETINGS OF THE COUNCIL AND COMMITTEES AND SUBCOMMITTEES</w:t>
      </w:r>
    </w:p>
    <w:p w14:paraId="0CC2DF73" w14:textId="46C9AD33" w:rsidR="00ED109B" w:rsidRDefault="00ED109B" w:rsidP="4557FF9B">
      <w:pPr>
        <w:ind w:left="567"/>
        <w:jc w:val="both"/>
        <w:rPr>
          <w:rFonts w:ascii="Arial" w:eastAsia="Arial" w:hAnsi="Arial" w:cs="Arial"/>
          <w:sz w:val="24"/>
          <w:szCs w:val="24"/>
        </w:rPr>
      </w:pPr>
    </w:p>
    <w:p w14:paraId="591DA19B" w14:textId="3C7F59E3" w:rsidR="00ED109B" w:rsidRPr="008034EA" w:rsidRDefault="720F7C77" w:rsidP="4557FF9B">
      <w:pPr>
        <w:pStyle w:val="ListParagraph"/>
        <w:numPr>
          <w:ilvl w:val="0"/>
          <w:numId w:val="29"/>
        </w:numPr>
        <w:tabs>
          <w:tab w:val="num" w:pos="567"/>
        </w:tabs>
        <w:ind w:left="567"/>
        <w:jc w:val="both"/>
        <w:rPr>
          <w:rFonts w:eastAsiaTheme="minorEastAsia"/>
          <w:sz w:val="24"/>
          <w:szCs w:val="24"/>
        </w:rPr>
      </w:pPr>
      <w:r w:rsidRPr="008034EA">
        <w:rPr>
          <w:rFonts w:ascii="Arial" w:eastAsia="Arial" w:hAnsi="Arial" w:cs="Arial"/>
          <w:sz w:val="24"/>
          <w:szCs w:val="24"/>
          <w:lang w:val="en-GB"/>
        </w:rPr>
        <w:t xml:space="preserve">The Chair of the Council may convene an extraordinary meeting of the council at any time. </w:t>
      </w:r>
    </w:p>
    <w:p w14:paraId="2BF77CD9" w14:textId="17FF46F8" w:rsidR="00ED109B" w:rsidRPr="008034EA" w:rsidRDefault="00ED109B" w:rsidP="4557FF9B">
      <w:pPr>
        <w:tabs>
          <w:tab w:val="num" w:pos="567"/>
        </w:tabs>
        <w:ind w:left="567" w:hanging="567"/>
        <w:jc w:val="both"/>
        <w:rPr>
          <w:rFonts w:ascii="Arial" w:eastAsia="Arial" w:hAnsi="Arial" w:cs="Arial"/>
          <w:sz w:val="24"/>
          <w:szCs w:val="24"/>
        </w:rPr>
      </w:pPr>
    </w:p>
    <w:p w14:paraId="0FCFBEAA" w14:textId="55CAEF17" w:rsidR="00ED109B" w:rsidRPr="008034EA" w:rsidRDefault="720F7C77" w:rsidP="4557FF9B">
      <w:pPr>
        <w:pStyle w:val="ListParagraph"/>
        <w:numPr>
          <w:ilvl w:val="0"/>
          <w:numId w:val="29"/>
        </w:numPr>
        <w:tabs>
          <w:tab w:val="num" w:pos="567"/>
        </w:tabs>
        <w:ind w:left="567"/>
        <w:jc w:val="both"/>
        <w:rPr>
          <w:rFonts w:eastAsiaTheme="minorEastAsia"/>
          <w:sz w:val="24"/>
          <w:szCs w:val="24"/>
        </w:rPr>
      </w:pPr>
      <w:r w:rsidRPr="008034EA">
        <w:rPr>
          <w:rFonts w:ascii="Arial" w:eastAsia="Arial" w:hAnsi="Arial" w:cs="Arial"/>
          <w:sz w:val="24"/>
          <w:szCs w:val="24"/>
          <w:lang w:val="en-GB"/>
        </w:rPr>
        <w:t>If the Chair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14:paraId="40A3B678" w14:textId="3E5BD869" w:rsidR="00ED109B" w:rsidRDefault="00ED109B" w:rsidP="4557FF9B">
      <w:pPr>
        <w:tabs>
          <w:tab w:val="num" w:pos="567"/>
        </w:tabs>
        <w:ind w:left="567" w:hanging="567"/>
        <w:jc w:val="both"/>
        <w:rPr>
          <w:rFonts w:ascii="Arial" w:eastAsia="Arial" w:hAnsi="Arial" w:cs="Arial"/>
          <w:sz w:val="24"/>
          <w:szCs w:val="24"/>
        </w:rPr>
      </w:pPr>
    </w:p>
    <w:p w14:paraId="7CF5DE8D" w14:textId="374B5CDA" w:rsidR="00ED109B" w:rsidRDefault="720F7C77" w:rsidP="4557FF9B">
      <w:pPr>
        <w:pStyle w:val="ListParagraph"/>
        <w:numPr>
          <w:ilvl w:val="0"/>
          <w:numId w:val="29"/>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chair of a committee, or a sub-committee may convene an extraordinary meeting of the committee, or the sub-committee, at any time. </w:t>
      </w:r>
    </w:p>
    <w:p w14:paraId="2C5F6587" w14:textId="14414901" w:rsidR="00ED109B" w:rsidRDefault="00ED109B" w:rsidP="4557FF9B">
      <w:pPr>
        <w:tabs>
          <w:tab w:val="num" w:pos="567"/>
        </w:tabs>
        <w:ind w:left="567" w:hanging="567"/>
        <w:jc w:val="both"/>
        <w:rPr>
          <w:rFonts w:ascii="Arial" w:eastAsia="Arial" w:hAnsi="Arial" w:cs="Arial"/>
          <w:sz w:val="24"/>
          <w:szCs w:val="24"/>
        </w:rPr>
      </w:pPr>
    </w:p>
    <w:p w14:paraId="79ED84FB" w14:textId="674C63D7" w:rsidR="00ED109B" w:rsidRPr="008034EA" w:rsidRDefault="720F7C77" w:rsidP="008034EA">
      <w:pPr>
        <w:pStyle w:val="ListParagraph"/>
        <w:numPr>
          <w:ilvl w:val="0"/>
          <w:numId w:val="29"/>
        </w:numPr>
        <w:tabs>
          <w:tab w:val="num" w:pos="567"/>
        </w:tabs>
        <w:ind w:left="567"/>
        <w:jc w:val="both"/>
        <w:rPr>
          <w:rFonts w:ascii="Arial" w:eastAsia="Arial" w:hAnsi="Arial" w:cs="Arial"/>
          <w:sz w:val="24"/>
          <w:szCs w:val="24"/>
        </w:rPr>
      </w:pPr>
      <w:r w:rsidRPr="4557FF9B">
        <w:rPr>
          <w:rFonts w:ascii="Arial" w:eastAsia="Arial" w:hAnsi="Arial" w:cs="Arial"/>
          <w:sz w:val="24"/>
          <w:szCs w:val="24"/>
          <w:lang w:val="en-GB"/>
        </w:rPr>
        <w:t xml:space="preserve">If the chair of a committee, or a sub-committee, does not or refuses to call an extraordinary meeting within 7 days of having been requested by to do so by 2 members of the committee, or the sub-committee, any 2 members of the committee and the sub-committee may convene an extraordinary meeting of a committee and a sub-committee. </w:t>
      </w:r>
    </w:p>
    <w:p w14:paraId="0C9873C8" w14:textId="19A7C2C1" w:rsidR="00ED109B" w:rsidRDefault="00ED109B" w:rsidP="4557FF9B">
      <w:pPr>
        <w:jc w:val="both"/>
        <w:rPr>
          <w:rFonts w:ascii="Arial" w:eastAsia="Arial" w:hAnsi="Arial" w:cs="Arial"/>
          <w:sz w:val="24"/>
          <w:szCs w:val="24"/>
        </w:rPr>
      </w:pPr>
    </w:p>
    <w:p w14:paraId="6DBAFA6E" w14:textId="349FDC4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PREVIOUS RESOLUTIONS</w:t>
      </w:r>
    </w:p>
    <w:p w14:paraId="52E8A144" w14:textId="2276FD92" w:rsidR="00ED109B" w:rsidRDefault="00ED109B" w:rsidP="4557FF9B">
      <w:pPr>
        <w:ind w:left="567"/>
        <w:jc w:val="both"/>
        <w:rPr>
          <w:rFonts w:ascii="Arial" w:eastAsia="Arial" w:hAnsi="Arial" w:cs="Arial"/>
          <w:sz w:val="24"/>
          <w:szCs w:val="24"/>
        </w:rPr>
      </w:pPr>
    </w:p>
    <w:p w14:paraId="29EF8CB1" w14:textId="69FE67ED" w:rsidR="00ED109B" w:rsidRDefault="720F7C77" w:rsidP="4557FF9B">
      <w:pPr>
        <w:pStyle w:val="ListParagraph"/>
        <w:numPr>
          <w:ilvl w:val="0"/>
          <w:numId w:val="28"/>
        </w:numPr>
        <w:tabs>
          <w:tab w:val="num" w:pos="567"/>
        </w:tabs>
        <w:ind w:left="567"/>
        <w:jc w:val="both"/>
        <w:rPr>
          <w:rFonts w:eastAsiaTheme="minorEastAsia"/>
          <w:sz w:val="24"/>
          <w:szCs w:val="24"/>
        </w:rPr>
      </w:pPr>
      <w:r w:rsidRPr="4557FF9B">
        <w:rPr>
          <w:rFonts w:ascii="Arial" w:eastAsia="Arial" w:hAnsi="Arial" w:cs="Arial"/>
          <w:sz w:val="24"/>
          <w:szCs w:val="24"/>
          <w:lang w:val="en-GB"/>
        </w:rPr>
        <w:t>A resolution shall not be reversed within six months except either by a special motion, which requires written notice by at least 6</w:t>
      </w:r>
      <w:r w:rsidRPr="4557FF9B">
        <w:rPr>
          <w:rFonts w:ascii="Arial" w:eastAsia="Arial" w:hAnsi="Arial" w:cs="Arial"/>
          <w:i/>
          <w:iCs/>
          <w:color w:val="FF0000"/>
          <w:sz w:val="24"/>
          <w:szCs w:val="24"/>
          <w:lang w:val="en-GB"/>
        </w:rPr>
        <w:t xml:space="preserve"> </w:t>
      </w:r>
      <w:r w:rsidRPr="4557FF9B">
        <w:rPr>
          <w:rFonts w:ascii="Arial" w:eastAsia="Arial" w:hAnsi="Arial" w:cs="Arial"/>
          <w:sz w:val="24"/>
          <w:szCs w:val="24"/>
          <w:lang w:val="en-GB"/>
        </w:rPr>
        <w:t>councillors to be given to the Proper Officer in accordance with standing order 9 below, or by a motion moved in pursuance of the recommendation of a committee or a sub-committee.</w:t>
      </w:r>
    </w:p>
    <w:p w14:paraId="64BE48E4" w14:textId="04AA2B1C" w:rsidR="00ED109B" w:rsidRDefault="00ED109B" w:rsidP="4557FF9B">
      <w:pPr>
        <w:jc w:val="both"/>
        <w:rPr>
          <w:rFonts w:ascii="Arial" w:eastAsia="Arial" w:hAnsi="Arial" w:cs="Arial"/>
          <w:sz w:val="24"/>
          <w:szCs w:val="24"/>
        </w:rPr>
      </w:pPr>
    </w:p>
    <w:p w14:paraId="28F9D545" w14:textId="4B371B08" w:rsidR="00ED109B" w:rsidRPr="00D7250D" w:rsidRDefault="720F7C77" w:rsidP="00D7250D">
      <w:pPr>
        <w:pStyle w:val="ListParagraph"/>
        <w:numPr>
          <w:ilvl w:val="0"/>
          <w:numId w:val="28"/>
        </w:numPr>
        <w:tabs>
          <w:tab w:val="num" w:pos="567"/>
        </w:tabs>
        <w:ind w:left="567"/>
        <w:jc w:val="both"/>
        <w:rPr>
          <w:rFonts w:ascii="Arial" w:eastAsia="Arial" w:hAnsi="Arial" w:cs="Arial"/>
          <w:sz w:val="24"/>
          <w:szCs w:val="24"/>
        </w:rPr>
      </w:pPr>
      <w:r w:rsidRPr="4557FF9B">
        <w:rPr>
          <w:rFonts w:ascii="Arial" w:eastAsia="Arial" w:hAnsi="Arial" w:cs="Arial"/>
          <w:sz w:val="24"/>
          <w:szCs w:val="24"/>
          <w:lang w:val="en-GB"/>
        </w:rPr>
        <w:t>When a motion moved pursuant to standing order 7(a) above has been disposed of, no similar motion may be moved within a further six months.</w:t>
      </w:r>
    </w:p>
    <w:p w14:paraId="541657C9" w14:textId="7442C0A1" w:rsidR="00ED109B" w:rsidRDefault="00ED109B" w:rsidP="4557FF9B">
      <w:pPr>
        <w:jc w:val="both"/>
        <w:rPr>
          <w:rFonts w:ascii="Arial" w:eastAsia="Arial" w:hAnsi="Arial" w:cs="Arial"/>
          <w:sz w:val="24"/>
          <w:szCs w:val="24"/>
        </w:rPr>
      </w:pPr>
    </w:p>
    <w:p w14:paraId="20C5EFE2" w14:textId="106850C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VOTING ON APPOINTMENTS</w:t>
      </w:r>
    </w:p>
    <w:p w14:paraId="0A815015" w14:textId="766813BC" w:rsidR="00ED109B" w:rsidRDefault="00ED109B" w:rsidP="4557FF9B">
      <w:pPr>
        <w:ind w:left="567"/>
        <w:jc w:val="both"/>
        <w:rPr>
          <w:rFonts w:ascii="Arial" w:eastAsia="Arial" w:hAnsi="Arial" w:cs="Arial"/>
          <w:sz w:val="24"/>
          <w:szCs w:val="24"/>
        </w:rPr>
      </w:pPr>
    </w:p>
    <w:p w14:paraId="0CC1490D" w14:textId="7833729F" w:rsidR="00ED109B" w:rsidRPr="00D7250D" w:rsidRDefault="720F7C77" w:rsidP="001C7A2E">
      <w:pPr>
        <w:pStyle w:val="ListParagraph"/>
        <w:numPr>
          <w:ilvl w:val="0"/>
          <w:numId w:val="27"/>
        </w:numPr>
        <w:jc w:val="both"/>
      </w:pPr>
      <w:r w:rsidRPr="4557FF9B">
        <w:rPr>
          <w:rFonts w:ascii="Arial" w:eastAsia="Arial" w:hAnsi="Arial" w:cs="Arial"/>
          <w:sz w:val="24"/>
          <w:szCs w:val="24"/>
          <w:lang w:val="en-GB"/>
        </w:rPr>
        <w:t xml:space="preserve">Where more than two persons have been nominated for a position to be filled by the council and none of those persons has received a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D7250D" w:rsidRPr="4557FF9B">
        <w:rPr>
          <w:rFonts w:ascii="Arial" w:eastAsia="Arial" w:hAnsi="Arial" w:cs="Arial"/>
          <w:sz w:val="24"/>
          <w:szCs w:val="24"/>
          <w:lang w:val="en-GB"/>
        </w:rPr>
        <w:t>exercisable</w:t>
      </w:r>
      <w:r w:rsidRPr="4557FF9B">
        <w:rPr>
          <w:rFonts w:ascii="Arial" w:eastAsia="Arial" w:hAnsi="Arial" w:cs="Arial"/>
          <w:sz w:val="24"/>
          <w:szCs w:val="24"/>
          <w:lang w:val="en-GB"/>
        </w:rPr>
        <w:t xml:space="preserve"> by the chair of the meeting.</w:t>
      </w:r>
    </w:p>
    <w:p w14:paraId="4E925367" w14:textId="205A4FDA" w:rsidR="00ED109B" w:rsidRDefault="00ED109B" w:rsidP="4557FF9B">
      <w:pPr>
        <w:jc w:val="both"/>
        <w:rPr>
          <w:rFonts w:ascii="Arial" w:eastAsia="Arial" w:hAnsi="Arial" w:cs="Arial"/>
          <w:sz w:val="24"/>
          <w:szCs w:val="24"/>
        </w:rPr>
      </w:pPr>
    </w:p>
    <w:p w14:paraId="424F2442" w14:textId="5273264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MOTIONS FOR A MEETING THAT REQUIRE WRITTEN NOTICE TO BE GIVEN TO THE PROPER OFFICER </w:t>
      </w:r>
    </w:p>
    <w:p w14:paraId="5BFF351B" w14:textId="096CB33B" w:rsidR="00ED109B" w:rsidRDefault="00ED109B" w:rsidP="00F4754E">
      <w:pPr>
        <w:jc w:val="both"/>
        <w:rPr>
          <w:rFonts w:ascii="Arial" w:eastAsia="Arial" w:hAnsi="Arial" w:cs="Arial"/>
          <w:sz w:val="24"/>
          <w:szCs w:val="24"/>
        </w:rPr>
      </w:pPr>
    </w:p>
    <w:p w14:paraId="16E5A64D" w14:textId="30C9318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48B18C5B" w14:textId="64BADDAE" w:rsidR="00ED109B" w:rsidRDefault="00ED109B" w:rsidP="4557FF9B">
      <w:pPr>
        <w:ind w:left="1134"/>
        <w:jc w:val="both"/>
        <w:rPr>
          <w:rFonts w:ascii="Arial" w:eastAsia="Arial" w:hAnsi="Arial" w:cs="Arial"/>
          <w:sz w:val="24"/>
          <w:szCs w:val="24"/>
        </w:rPr>
      </w:pPr>
    </w:p>
    <w:p w14:paraId="323AF72F" w14:textId="5C6F7AAB"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No motion may be moved at a meeting unless it is on the agenda and the mover has given written notice of its wording to the Proper Officer at least 7 clear days before the meeting. Clear days do not include the day of the notice or the day of the meeting.</w:t>
      </w:r>
    </w:p>
    <w:p w14:paraId="287ADE46" w14:textId="7BF93301" w:rsidR="00ED109B" w:rsidRDefault="00ED109B" w:rsidP="4557FF9B">
      <w:pPr>
        <w:jc w:val="both"/>
        <w:rPr>
          <w:rFonts w:ascii="Arial" w:eastAsia="Arial" w:hAnsi="Arial" w:cs="Arial"/>
          <w:sz w:val="24"/>
          <w:szCs w:val="24"/>
        </w:rPr>
      </w:pPr>
    </w:p>
    <w:p w14:paraId="2BEDABA0" w14:textId="5FA4BBF2"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Proper Officer may, before including a motion on the agenda received in accordance with standing order 9(b) above, correct obvious grammatical or typographical errors in the wording of the motion. </w:t>
      </w:r>
    </w:p>
    <w:p w14:paraId="2BC3C639" w14:textId="6E3F90F8" w:rsidR="00ED109B" w:rsidRDefault="00ED109B" w:rsidP="4557FF9B">
      <w:pPr>
        <w:jc w:val="both"/>
        <w:rPr>
          <w:rFonts w:ascii="Arial" w:eastAsia="Arial" w:hAnsi="Arial" w:cs="Arial"/>
          <w:sz w:val="24"/>
          <w:szCs w:val="24"/>
        </w:rPr>
      </w:pPr>
    </w:p>
    <w:p w14:paraId="32778F09" w14:textId="5019EAB1" w:rsidR="00ED109B" w:rsidRPr="00D7250D" w:rsidRDefault="720F7C77" w:rsidP="00D7250D">
      <w:pPr>
        <w:pStyle w:val="ListParagraph"/>
        <w:numPr>
          <w:ilvl w:val="0"/>
          <w:numId w:val="26"/>
        </w:numPr>
        <w:tabs>
          <w:tab w:val="num" w:pos="567"/>
        </w:tabs>
        <w:ind w:left="567"/>
        <w:jc w:val="both"/>
        <w:rPr>
          <w:rFonts w:ascii="Arial" w:eastAsia="Arial" w:hAnsi="Arial" w:cs="Arial"/>
          <w:sz w:val="24"/>
          <w:szCs w:val="24"/>
        </w:rPr>
      </w:pPr>
      <w:r w:rsidRPr="4557FF9B">
        <w:rPr>
          <w:rFonts w:ascii="Arial" w:eastAsia="Arial" w:hAnsi="Arial" w:cs="Arial"/>
          <w:sz w:val="24"/>
          <w:szCs w:val="24"/>
          <w:lang w:val="en-GB"/>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7 clear days before the meeting. </w:t>
      </w:r>
    </w:p>
    <w:p w14:paraId="46A77197" w14:textId="34AE7EA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If the wording or subject of a proposed motion is considered improper, the Proper Officer shall consult with the chair of the forthcoming meeting or</w:t>
      </w:r>
      <w:proofErr w:type="gramStart"/>
      <w:r w:rsidRPr="4557FF9B">
        <w:rPr>
          <w:rFonts w:ascii="Arial" w:eastAsia="Arial" w:hAnsi="Arial" w:cs="Arial"/>
          <w:sz w:val="24"/>
          <w:szCs w:val="24"/>
          <w:lang w:val="en-GB"/>
        </w:rPr>
        <w:t>, as the case may be, the</w:t>
      </w:r>
      <w:proofErr w:type="gramEnd"/>
      <w:r w:rsidRPr="4557FF9B">
        <w:rPr>
          <w:rFonts w:ascii="Arial" w:eastAsia="Arial" w:hAnsi="Arial" w:cs="Arial"/>
          <w:sz w:val="24"/>
          <w:szCs w:val="24"/>
          <w:lang w:val="en-GB"/>
        </w:rPr>
        <w:t xml:space="preserve"> councillors who have convened the meeting, to consider whether the motion shall be included in the agenda or rejected. </w:t>
      </w:r>
    </w:p>
    <w:p w14:paraId="66B23C47" w14:textId="3647F17F" w:rsidR="00ED109B" w:rsidRDefault="00ED109B" w:rsidP="4557FF9B">
      <w:pPr>
        <w:ind w:left="1134"/>
        <w:jc w:val="both"/>
        <w:rPr>
          <w:rFonts w:ascii="Arial" w:eastAsia="Arial" w:hAnsi="Arial" w:cs="Arial"/>
          <w:sz w:val="24"/>
          <w:szCs w:val="24"/>
        </w:rPr>
      </w:pPr>
    </w:p>
    <w:p w14:paraId="04A635D4" w14:textId="62516BE9"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Subject to standing order 9(e) above, the decision of the Proper Officer as to </w:t>
      </w:r>
      <w:proofErr w:type="gramStart"/>
      <w:r w:rsidRPr="4557FF9B">
        <w:rPr>
          <w:rFonts w:ascii="Arial" w:eastAsia="Arial" w:hAnsi="Arial" w:cs="Arial"/>
          <w:sz w:val="24"/>
          <w:szCs w:val="24"/>
          <w:lang w:val="en-GB"/>
        </w:rPr>
        <w:t>whether or not</w:t>
      </w:r>
      <w:proofErr w:type="gramEnd"/>
      <w:r w:rsidRPr="4557FF9B">
        <w:rPr>
          <w:rFonts w:ascii="Arial" w:eastAsia="Arial" w:hAnsi="Arial" w:cs="Arial"/>
          <w:sz w:val="24"/>
          <w:szCs w:val="24"/>
          <w:lang w:val="en-GB"/>
        </w:rPr>
        <w:t xml:space="preserve"> to include the motion on the agenda shall be final. </w:t>
      </w:r>
    </w:p>
    <w:p w14:paraId="2832B4CE" w14:textId="56BA459A" w:rsidR="00ED109B" w:rsidRDefault="00ED109B" w:rsidP="4557FF9B">
      <w:pPr>
        <w:jc w:val="both"/>
        <w:rPr>
          <w:rFonts w:ascii="Arial" w:eastAsia="Arial" w:hAnsi="Arial" w:cs="Arial"/>
          <w:sz w:val="24"/>
          <w:szCs w:val="24"/>
        </w:rPr>
      </w:pPr>
    </w:p>
    <w:p w14:paraId="72E476C6" w14:textId="239A825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Motions received shall be recorded in a book for that purpose and numbered in the order that they are received.</w:t>
      </w:r>
    </w:p>
    <w:p w14:paraId="42AD71CB" w14:textId="38983B14" w:rsidR="00ED109B" w:rsidRDefault="00ED109B" w:rsidP="4557FF9B">
      <w:pPr>
        <w:ind w:left="153"/>
        <w:jc w:val="both"/>
        <w:rPr>
          <w:rFonts w:ascii="Arial" w:eastAsia="Arial" w:hAnsi="Arial" w:cs="Arial"/>
          <w:sz w:val="24"/>
          <w:szCs w:val="24"/>
        </w:rPr>
      </w:pPr>
    </w:p>
    <w:p w14:paraId="6014F69D" w14:textId="708F3AAD"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Motions rejected shall be recorded in a book for that purpose with an explanation by the Proper Officer for their rejection. </w:t>
      </w:r>
    </w:p>
    <w:p w14:paraId="6DA43BE2" w14:textId="7450D05E" w:rsidR="00ED109B" w:rsidRDefault="00ED109B" w:rsidP="4557FF9B">
      <w:pPr>
        <w:ind w:left="720"/>
        <w:rPr>
          <w:rFonts w:ascii="Arial" w:eastAsia="Arial" w:hAnsi="Arial" w:cs="Arial"/>
          <w:sz w:val="24"/>
          <w:szCs w:val="24"/>
        </w:rPr>
      </w:pPr>
    </w:p>
    <w:p w14:paraId="08A2439A" w14:textId="11B6CA6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MOTIONS AT A MEETING THAT DO NOT REQUIRE WRITTEN NOTICE </w:t>
      </w:r>
    </w:p>
    <w:p w14:paraId="0E7054B9" w14:textId="0A17D81F" w:rsidR="00ED109B" w:rsidRDefault="00ED109B" w:rsidP="4557FF9B">
      <w:pPr>
        <w:ind w:left="567"/>
        <w:jc w:val="both"/>
        <w:rPr>
          <w:rFonts w:ascii="Arial" w:eastAsia="Arial" w:hAnsi="Arial" w:cs="Arial"/>
          <w:sz w:val="24"/>
          <w:szCs w:val="24"/>
        </w:rPr>
      </w:pPr>
    </w:p>
    <w:p w14:paraId="490742F2" w14:textId="10A63199" w:rsidR="00ED109B" w:rsidRDefault="720F7C77" w:rsidP="4557FF9B">
      <w:pPr>
        <w:pStyle w:val="ListParagraph"/>
        <w:numPr>
          <w:ilvl w:val="0"/>
          <w:numId w:val="2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following motions may be moved at a meeting without written notice to the Proper </w:t>
      </w:r>
      <w:proofErr w:type="gramStart"/>
      <w:r w:rsidRPr="4557FF9B">
        <w:rPr>
          <w:rFonts w:ascii="Arial" w:eastAsia="Arial" w:hAnsi="Arial" w:cs="Arial"/>
          <w:sz w:val="24"/>
          <w:szCs w:val="24"/>
          <w:lang w:val="en-GB"/>
        </w:rPr>
        <w:t>Officer;</w:t>
      </w:r>
      <w:proofErr w:type="gramEnd"/>
    </w:p>
    <w:p w14:paraId="02EC4392" w14:textId="5443C437"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correct an inaccuracy in the draft minutes of a </w:t>
      </w:r>
      <w:proofErr w:type="gramStart"/>
      <w:r w:rsidRPr="4557FF9B">
        <w:rPr>
          <w:rFonts w:ascii="Arial" w:eastAsia="Arial" w:hAnsi="Arial" w:cs="Arial"/>
          <w:sz w:val="24"/>
          <w:szCs w:val="24"/>
          <w:lang w:val="en-GB"/>
        </w:rPr>
        <w:t>meeting;</w:t>
      </w:r>
      <w:proofErr w:type="gramEnd"/>
    </w:p>
    <w:p w14:paraId="385EA853" w14:textId="1634B93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move to a </w:t>
      </w:r>
      <w:proofErr w:type="gramStart"/>
      <w:r w:rsidRPr="4557FF9B">
        <w:rPr>
          <w:rFonts w:ascii="Arial" w:eastAsia="Arial" w:hAnsi="Arial" w:cs="Arial"/>
          <w:sz w:val="24"/>
          <w:szCs w:val="24"/>
          <w:lang w:val="en-GB"/>
        </w:rPr>
        <w:t>vote;</w:t>
      </w:r>
      <w:proofErr w:type="gramEnd"/>
      <w:r w:rsidRPr="4557FF9B">
        <w:rPr>
          <w:rFonts w:ascii="Arial" w:eastAsia="Arial" w:hAnsi="Arial" w:cs="Arial"/>
          <w:sz w:val="24"/>
          <w:szCs w:val="24"/>
          <w:lang w:val="en-GB"/>
        </w:rPr>
        <w:t xml:space="preserve"> </w:t>
      </w:r>
    </w:p>
    <w:p w14:paraId="578F137E" w14:textId="5F0C540A"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defer consideration of a </w:t>
      </w:r>
      <w:proofErr w:type="gramStart"/>
      <w:r w:rsidRPr="4557FF9B">
        <w:rPr>
          <w:rFonts w:ascii="Arial" w:eastAsia="Arial" w:hAnsi="Arial" w:cs="Arial"/>
          <w:sz w:val="24"/>
          <w:szCs w:val="24"/>
          <w:lang w:val="en-GB"/>
        </w:rPr>
        <w:t>motion;</w:t>
      </w:r>
      <w:proofErr w:type="gramEnd"/>
      <w:r w:rsidRPr="4557FF9B">
        <w:rPr>
          <w:rFonts w:ascii="Arial" w:eastAsia="Arial" w:hAnsi="Arial" w:cs="Arial"/>
          <w:sz w:val="24"/>
          <w:szCs w:val="24"/>
          <w:lang w:val="en-GB"/>
        </w:rPr>
        <w:t xml:space="preserve"> </w:t>
      </w:r>
    </w:p>
    <w:p w14:paraId="4625F02E" w14:textId="65040673"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refer a motion to a particular committee or sub-</w:t>
      </w:r>
      <w:proofErr w:type="gramStart"/>
      <w:r w:rsidRPr="4557FF9B">
        <w:rPr>
          <w:rFonts w:ascii="Arial" w:eastAsia="Arial" w:hAnsi="Arial" w:cs="Arial"/>
          <w:sz w:val="24"/>
          <w:szCs w:val="24"/>
          <w:lang w:val="en-GB"/>
        </w:rPr>
        <w:t>committee;</w:t>
      </w:r>
      <w:proofErr w:type="gramEnd"/>
    </w:p>
    <w:p w14:paraId="71ACF5F7" w14:textId="6AB7DEC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appoint a person to preside at a </w:t>
      </w:r>
      <w:proofErr w:type="gramStart"/>
      <w:r w:rsidRPr="4557FF9B">
        <w:rPr>
          <w:rFonts w:ascii="Arial" w:eastAsia="Arial" w:hAnsi="Arial" w:cs="Arial"/>
          <w:sz w:val="24"/>
          <w:szCs w:val="24"/>
          <w:lang w:val="en-GB"/>
        </w:rPr>
        <w:t>meeting;</w:t>
      </w:r>
      <w:proofErr w:type="gramEnd"/>
    </w:p>
    <w:p w14:paraId="4B26B8BF" w14:textId="3F7546B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change the order of business on the </w:t>
      </w:r>
      <w:proofErr w:type="gramStart"/>
      <w:r w:rsidRPr="4557FF9B">
        <w:rPr>
          <w:rFonts w:ascii="Arial" w:eastAsia="Arial" w:hAnsi="Arial" w:cs="Arial"/>
          <w:sz w:val="24"/>
          <w:szCs w:val="24"/>
          <w:lang w:val="en-GB"/>
        </w:rPr>
        <w:t>agenda;</w:t>
      </w:r>
      <w:proofErr w:type="gramEnd"/>
      <w:r w:rsidRPr="4557FF9B">
        <w:rPr>
          <w:rFonts w:ascii="Arial" w:eastAsia="Arial" w:hAnsi="Arial" w:cs="Arial"/>
          <w:sz w:val="24"/>
          <w:szCs w:val="24"/>
          <w:lang w:val="en-GB"/>
        </w:rPr>
        <w:t xml:space="preserve"> </w:t>
      </w:r>
    </w:p>
    <w:p w14:paraId="75A529B7" w14:textId="52736051"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proceed to the next business on the </w:t>
      </w:r>
      <w:proofErr w:type="gramStart"/>
      <w:r w:rsidRPr="4557FF9B">
        <w:rPr>
          <w:rFonts w:ascii="Arial" w:eastAsia="Arial" w:hAnsi="Arial" w:cs="Arial"/>
          <w:sz w:val="24"/>
          <w:szCs w:val="24"/>
          <w:lang w:val="en-GB"/>
        </w:rPr>
        <w:t>agenda;</w:t>
      </w:r>
      <w:proofErr w:type="gramEnd"/>
      <w:r w:rsidRPr="4557FF9B">
        <w:rPr>
          <w:rFonts w:ascii="Arial" w:eastAsia="Arial" w:hAnsi="Arial" w:cs="Arial"/>
          <w:sz w:val="24"/>
          <w:szCs w:val="24"/>
          <w:lang w:val="en-GB"/>
        </w:rPr>
        <w:t xml:space="preserve"> </w:t>
      </w:r>
    </w:p>
    <w:p w14:paraId="000A4BBD" w14:textId="7720B2CA"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require a written </w:t>
      </w:r>
      <w:proofErr w:type="gramStart"/>
      <w:r w:rsidRPr="4557FF9B">
        <w:rPr>
          <w:rFonts w:ascii="Arial" w:eastAsia="Arial" w:hAnsi="Arial" w:cs="Arial"/>
          <w:sz w:val="24"/>
          <w:szCs w:val="24"/>
          <w:lang w:val="en-GB"/>
        </w:rPr>
        <w:t>report;</w:t>
      </w:r>
      <w:proofErr w:type="gramEnd"/>
    </w:p>
    <w:p w14:paraId="0854A77C" w14:textId="3F95005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appoint a committee or sub-committee and their </w:t>
      </w:r>
      <w:proofErr w:type="gramStart"/>
      <w:r w:rsidRPr="4557FF9B">
        <w:rPr>
          <w:rFonts w:ascii="Arial" w:eastAsia="Arial" w:hAnsi="Arial" w:cs="Arial"/>
          <w:sz w:val="24"/>
          <w:szCs w:val="24"/>
          <w:lang w:val="en-GB"/>
        </w:rPr>
        <w:t>members;</w:t>
      </w:r>
      <w:proofErr w:type="gramEnd"/>
    </w:p>
    <w:p w14:paraId="0AA0280F" w14:textId="7943B428"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extend the time limits for </w:t>
      </w:r>
      <w:proofErr w:type="gramStart"/>
      <w:r w:rsidRPr="4557FF9B">
        <w:rPr>
          <w:rFonts w:ascii="Arial" w:eastAsia="Arial" w:hAnsi="Arial" w:cs="Arial"/>
          <w:sz w:val="24"/>
          <w:szCs w:val="24"/>
          <w:lang w:val="en-GB"/>
        </w:rPr>
        <w:t>speaking;</w:t>
      </w:r>
      <w:proofErr w:type="gramEnd"/>
    </w:p>
    <w:p w14:paraId="23EB0395" w14:textId="59642D4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exclude the press and public from a meeting in respect of confidential or sensitive information which is prejudicial to the public </w:t>
      </w:r>
      <w:proofErr w:type="gramStart"/>
      <w:r w:rsidRPr="4557FF9B">
        <w:rPr>
          <w:rFonts w:ascii="Arial" w:eastAsia="Arial" w:hAnsi="Arial" w:cs="Arial"/>
          <w:sz w:val="24"/>
          <w:szCs w:val="24"/>
          <w:lang w:val="en-GB"/>
        </w:rPr>
        <w:t>interest;</w:t>
      </w:r>
      <w:proofErr w:type="gramEnd"/>
    </w:p>
    <w:p w14:paraId="1396B120" w14:textId="1457FAD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not hear further from a councillor or a member of the </w:t>
      </w:r>
      <w:proofErr w:type="gramStart"/>
      <w:r w:rsidRPr="4557FF9B">
        <w:rPr>
          <w:rFonts w:ascii="Arial" w:eastAsia="Arial" w:hAnsi="Arial" w:cs="Arial"/>
          <w:sz w:val="24"/>
          <w:szCs w:val="24"/>
          <w:lang w:val="en-GB"/>
        </w:rPr>
        <w:t>public;</w:t>
      </w:r>
      <w:proofErr w:type="gramEnd"/>
    </w:p>
    <w:p w14:paraId="620E7885" w14:textId="0B7F3F48"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exclude a councillor or member of the public for disorderly </w:t>
      </w:r>
      <w:proofErr w:type="gramStart"/>
      <w:r w:rsidRPr="4557FF9B">
        <w:rPr>
          <w:rFonts w:ascii="Arial" w:eastAsia="Arial" w:hAnsi="Arial" w:cs="Arial"/>
          <w:sz w:val="24"/>
          <w:szCs w:val="24"/>
          <w:lang w:val="en-GB"/>
        </w:rPr>
        <w:t>conduct;</w:t>
      </w:r>
      <w:proofErr w:type="gramEnd"/>
      <w:r w:rsidRPr="4557FF9B">
        <w:rPr>
          <w:rFonts w:ascii="Arial" w:eastAsia="Arial" w:hAnsi="Arial" w:cs="Arial"/>
          <w:sz w:val="24"/>
          <w:szCs w:val="24"/>
          <w:lang w:val="en-GB"/>
        </w:rPr>
        <w:t xml:space="preserve"> </w:t>
      </w:r>
    </w:p>
    <w:p w14:paraId="3305527D" w14:textId="393F703E"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temporarily suspend the </w:t>
      </w:r>
      <w:proofErr w:type="gramStart"/>
      <w:r w:rsidRPr="4557FF9B">
        <w:rPr>
          <w:rFonts w:ascii="Arial" w:eastAsia="Arial" w:hAnsi="Arial" w:cs="Arial"/>
          <w:sz w:val="24"/>
          <w:szCs w:val="24"/>
          <w:lang w:val="en-GB"/>
        </w:rPr>
        <w:t>meeting;</w:t>
      </w:r>
      <w:proofErr w:type="gramEnd"/>
      <w:r w:rsidRPr="4557FF9B">
        <w:rPr>
          <w:rFonts w:ascii="Arial" w:eastAsia="Arial" w:hAnsi="Arial" w:cs="Arial"/>
          <w:sz w:val="24"/>
          <w:szCs w:val="24"/>
          <w:lang w:val="en-GB"/>
        </w:rPr>
        <w:t xml:space="preserve"> </w:t>
      </w:r>
    </w:p>
    <w:p w14:paraId="227B937E" w14:textId="78F4164E"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suspend a particular standing order (unless it reflects mandatory statutory requirements</w:t>
      </w:r>
      <w:proofErr w:type="gramStart"/>
      <w:r w:rsidRPr="4557FF9B">
        <w:rPr>
          <w:rFonts w:ascii="Arial" w:eastAsia="Arial" w:hAnsi="Arial" w:cs="Arial"/>
          <w:sz w:val="24"/>
          <w:szCs w:val="24"/>
          <w:lang w:val="en-GB"/>
        </w:rPr>
        <w:t>);</w:t>
      </w:r>
      <w:proofErr w:type="gramEnd"/>
    </w:p>
    <w:p w14:paraId="79BC045D" w14:textId="4FA49332"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adjourn the meeting; or</w:t>
      </w:r>
    </w:p>
    <w:p w14:paraId="4185B96F" w14:textId="5EC23C1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close a meeting. </w:t>
      </w:r>
    </w:p>
    <w:p w14:paraId="72ACFB99" w14:textId="59A9F29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lastRenderedPageBreak/>
        <w:t xml:space="preserve">HANDLING CONFIDENTIAL OR SENSITIVE INFORMATION </w:t>
      </w:r>
    </w:p>
    <w:p w14:paraId="14BE3748" w14:textId="502C4522" w:rsidR="00ED109B" w:rsidRDefault="00ED109B" w:rsidP="4557FF9B">
      <w:pPr>
        <w:jc w:val="both"/>
        <w:rPr>
          <w:rFonts w:ascii="Arial" w:eastAsia="Arial" w:hAnsi="Arial" w:cs="Arial"/>
          <w:sz w:val="24"/>
          <w:szCs w:val="24"/>
        </w:rPr>
      </w:pPr>
    </w:p>
    <w:p w14:paraId="52B84737" w14:textId="07DDA2C9" w:rsidR="00ED109B" w:rsidRDefault="720F7C77" w:rsidP="4557FF9B">
      <w:pPr>
        <w:pStyle w:val="ListParagraph"/>
        <w:numPr>
          <w:ilvl w:val="0"/>
          <w:numId w:val="23"/>
        </w:numPr>
        <w:ind w:left="567"/>
        <w:jc w:val="both"/>
        <w:rPr>
          <w:rFonts w:eastAsiaTheme="minorEastAsia"/>
          <w:sz w:val="24"/>
          <w:szCs w:val="24"/>
        </w:rPr>
      </w:pPr>
      <w:r w:rsidRPr="4557FF9B">
        <w:rPr>
          <w:rFonts w:ascii="Arial" w:eastAsia="Arial" w:hAnsi="Arial" w:cs="Arial"/>
          <w:sz w:val="24"/>
          <w:szCs w:val="24"/>
          <w:lang w:val="en-GB"/>
        </w:rPr>
        <w:t>The agenda, papers that support the agenda and the minutes of a meeting shall not disclose or otherwise undermine confidential or sensitive information which for special reasons would not be in the public interest.</w:t>
      </w:r>
    </w:p>
    <w:p w14:paraId="1C2398E6" w14:textId="661882F0" w:rsidR="00ED109B" w:rsidRDefault="00ED109B" w:rsidP="4557FF9B">
      <w:pPr>
        <w:ind w:left="153"/>
        <w:jc w:val="both"/>
        <w:rPr>
          <w:rFonts w:ascii="Arial" w:eastAsia="Arial" w:hAnsi="Arial" w:cs="Arial"/>
          <w:sz w:val="24"/>
          <w:szCs w:val="24"/>
        </w:rPr>
      </w:pPr>
    </w:p>
    <w:p w14:paraId="1D6FA1C7" w14:textId="765D573E" w:rsidR="00ED109B" w:rsidRDefault="720F7C77" w:rsidP="4557FF9B">
      <w:pPr>
        <w:pStyle w:val="ListParagraph"/>
        <w:numPr>
          <w:ilvl w:val="0"/>
          <w:numId w:val="23"/>
        </w:numPr>
        <w:ind w:left="567"/>
        <w:jc w:val="both"/>
        <w:rPr>
          <w:rFonts w:eastAsiaTheme="minorEastAsia"/>
          <w:sz w:val="24"/>
          <w:szCs w:val="24"/>
        </w:rPr>
      </w:pPr>
      <w:r w:rsidRPr="4557FF9B">
        <w:rPr>
          <w:rFonts w:ascii="Arial" w:eastAsia="Arial" w:hAnsi="Arial" w:cs="Arial"/>
          <w:sz w:val="24"/>
          <w:szCs w:val="24"/>
          <w:lang w:val="en-GB"/>
        </w:rPr>
        <w:t>Councillors and staff shall not disclose confidential or sensitive information which for special reasons would not be in the public interest.</w:t>
      </w:r>
    </w:p>
    <w:p w14:paraId="0792D712" w14:textId="6B40E4E4" w:rsidR="00ED109B" w:rsidRDefault="00ED109B" w:rsidP="00D7250D">
      <w:pPr>
        <w:jc w:val="both"/>
        <w:rPr>
          <w:rFonts w:ascii="Arial" w:eastAsia="Arial" w:hAnsi="Arial" w:cs="Arial"/>
          <w:sz w:val="24"/>
          <w:szCs w:val="24"/>
        </w:rPr>
      </w:pPr>
    </w:p>
    <w:p w14:paraId="45C1473B" w14:textId="35C4B1F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DRAFT MINUTES </w:t>
      </w:r>
    </w:p>
    <w:p w14:paraId="5D5F9851" w14:textId="5A1EDE45" w:rsidR="00ED109B" w:rsidRDefault="00ED109B" w:rsidP="4557FF9B">
      <w:pPr>
        <w:ind w:left="567"/>
        <w:jc w:val="both"/>
        <w:rPr>
          <w:rFonts w:ascii="Arial" w:eastAsia="Arial" w:hAnsi="Arial" w:cs="Arial"/>
          <w:sz w:val="24"/>
          <w:szCs w:val="24"/>
        </w:rPr>
      </w:pPr>
    </w:p>
    <w:p w14:paraId="6A27F8BB" w14:textId="2013751C"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If the draft minutes of a preceding meeting have been served on councillors with the agenda to attend the meeting at which they are due to be approved for accuracy, they shall be taken as read.</w:t>
      </w:r>
    </w:p>
    <w:p w14:paraId="0580ED45" w14:textId="6E39F074" w:rsidR="00ED109B" w:rsidRDefault="00ED109B" w:rsidP="4557FF9B">
      <w:pPr>
        <w:jc w:val="both"/>
        <w:rPr>
          <w:rFonts w:ascii="Arial" w:eastAsia="Arial" w:hAnsi="Arial" w:cs="Arial"/>
          <w:sz w:val="24"/>
          <w:szCs w:val="24"/>
        </w:rPr>
      </w:pPr>
    </w:p>
    <w:p w14:paraId="756DAA9C" w14:textId="12134877"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There shall be no discussion about the draft minutes of a preceding meeting except in relation to their accuracy. A motion to correct an inaccuracy in the draft minutes shall be moved in accordance with standing order 10(a)(</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above.</w:t>
      </w:r>
    </w:p>
    <w:p w14:paraId="2B42822C" w14:textId="0F4D9DD8" w:rsidR="00ED109B" w:rsidRDefault="00ED109B" w:rsidP="4557FF9B">
      <w:pPr>
        <w:jc w:val="both"/>
        <w:rPr>
          <w:rFonts w:ascii="Arial" w:eastAsia="Arial" w:hAnsi="Arial" w:cs="Arial"/>
          <w:sz w:val="24"/>
          <w:szCs w:val="24"/>
        </w:rPr>
      </w:pPr>
    </w:p>
    <w:p w14:paraId="0AF8DB07" w14:textId="2BCB7A8B"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 xml:space="preserve">The accuracy of draft minutes, including any amendment(s) made to them, shall be confirmed by resolution and shall be signed by the chair of the meeting and stand as an accurate record of the meeting to which the minutes relate. </w:t>
      </w:r>
    </w:p>
    <w:p w14:paraId="3126AB4B" w14:textId="19CEF451" w:rsidR="00ED109B" w:rsidRDefault="00ED109B" w:rsidP="4557FF9B">
      <w:pPr>
        <w:jc w:val="both"/>
        <w:rPr>
          <w:rFonts w:ascii="Arial" w:eastAsia="Arial" w:hAnsi="Arial" w:cs="Arial"/>
          <w:sz w:val="24"/>
          <w:szCs w:val="24"/>
        </w:rPr>
      </w:pPr>
    </w:p>
    <w:p w14:paraId="454BA0F7" w14:textId="5F767507"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 xml:space="preserve">If the chair of the meeting does not consider the minutes to be an accurate record of the meeting to which they relate, he </w:t>
      </w:r>
      <w:r w:rsidR="00D7250D">
        <w:rPr>
          <w:rFonts w:ascii="Arial" w:eastAsia="Arial" w:hAnsi="Arial" w:cs="Arial"/>
          <w:sz w:val="24"/>
          <w:szCs w:val="24"/>
          <w:lang w:val="en-GB"/>
        </w:rPr>
        <w:t xml:space="preserve">or she </w:t>
      </w:r>
      <w:r w:rsidRPr="4557FF9B">
        <w:rPr>
          <w:rFonts w:ascii="Arial" w:eastAsia="Arial" w:hAnsi="Arial" w:cs="Arial"/>
          <w:sz w:val="24"/>
          <w:szCs w:val="24"/>
          <w:lang w:val="en-GB"/>
        </w:rPr>
        <w:t>shall sign the minutes and include a paragraph in the following terms or to the same effect:</w:t>
      </w:r>
    </w:p>
    <w:p w14:paraId="3EA19C29" w14:textId="1A7AAD14" w:rsidR="00ED109B" w:rsidRDefault="720F7C77" w:rsidP="4557FF9B">
      <w:pPr>
        <w:ind w:left="851" w:right="849"/>
        <w:jc w:val="both"/>
        <w:rPr>
          <w:rFonts w:ascii="Arial" w:eastAsia="Arial" w:hAnsi="Arial" w:cs="Arial"/>
          <w:sz w:val="24"/>
          <w:szCs w:val="24"/>
        </w:rPr>
      </w:pPr>
      <w:r w:rsidRPr="4557FF9B">
        <w:rPr>
          <w:rFonts w:ascii="Arial" w:eastAsia="Arial" w:hAnsi="Arial" w:cs="Arial"/>
          <w:sz w:val="24"/>
          <w:szCs w:val="24"/>
          <w:lang w:val="en-GB"/>
        </w:rPr>
        <w:t xml:space="preserve">“The chair of this meeting does not believe that the minutes of the meeting of the </w:t>
      </w:r>
      <w:proofErr w:type="gramStart"/>
      <w:r w:rsidRPr="4557FF9B">
        <w:rPr>
          <w:rFonts w:ascii="Arial" w:eastAsia="Arial" w:hAnsi="Arial" w:cs="Arial"/>
          <w:sz w:val="24"/>
          <w:szCs w:val="24"/>
          <w:lang w:val="en-GB"/>
        </w:rPr>
        <w:t xml:space="preserve">(  </w:t>
      </w:r>
      <w:proofErr w:type="gramEnd"/>
      <w:r w:rsidRPr="4557FF9B">
        <w:rPr>
          <w:rFonts w:ascii="Arial" w:eastAsia="Arial" w:hAnsi="Arial" w:cs="Arial"/>
          <w:sz w:val="24"/>
          <w:szCs w:val="24"/>
          <w:lang w:val="en-GB"/>
        </w:rPr>
        <w:t xml:space="preserve"> ) held on [date] in respect of (   ) were a correct record but his view was not upheld by the meeting and the minutes are confirmed as an accurate record of the proceedings.”</w:t>
      </w:r>
    </w:p>
    <w:p w14:paraId="63945051" w14:textId="72F60398" w:rsidR="00ED109B" w:rsidRDefault="00ED109B" w:rsidP="4557FF9B">
      <w:pPr>
        <w:ind w:left="709"/>
        <w:jc w:val="both"/>
        <w:rPr>
          <w:rFonts w:ascii="Arial" w:eastAsia="Arial" w:hAnsi="Arial" w:cs="Arial"/>
          <w:sz w:val="24"/>
          <w:szCs w:val="24"/>
        </w:rPr>
      </w:pPr>
    </w:p>
    <w:p w14:paraId="380862FA" w14:textId="7ADB0D9F"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Upon a resolution which confirms the accuracy of the minutes of a meeting, the draft minutes or recordings of the meeting for which approved minutes exist shall be destroyed.</w:t>
      </w:r>
    </w:p>
    <w:p w14:paraId="2A925CD8" w14:textId="704F1BA5"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lastRenderedPageBreak/>
        <w:t>CODE OF CONDUCT AND DISPENSATIONS</w:t>
      </w:r>
    </w:p>
    <w:p w14:paraId="3F1E9E9C" w14:textId="4C2A0C21" w:rsidR="00ED109B" w:rsidRDefault="00ED109B" w:rsidP="4557FF9B">
      <w:pPr>
        <w:jc w:val="both"/>
        <w:rPr>
          <w:rFonts w:ascii="Arial" w:eastAsia="Arial" w:hAnsi="Arial" w:cs="Arial"/>
          <w:sz w:val="24"/>
          <w:szCs w:val="24"/>
        </w:rPr>
      </w:pPr>
    </w:p>
    <w:p w14:paraId="4C89FBC9" w14:textId="4E58B200" w:rsidR="00ED109B" w:rsidRDefault="720F7C77" w:rsidP="4557FF9B">
      <w:pPr>
        <w:jc w:val="both"/>
        <w:rPr>
          <w:rFonts w:ascii="Arial" w:eastAsia="Arial" w:hAnsi="Arial" w:cs="Arial"/>
          <w:sz w:val="24"/>
          <w:szCs w:val="24"/>
        </w:rPr>
      </w:pPr>
      <w:r w:rsidRPr="4557FF9B">
        <w:rPr>
          <w:rFonts w:ascii="Arial" w:eastAsia="Arial" w:hAnsi="Arial" w:cs="Arial"/>
          <w:i/>
          <w:iCs/>
          <w:sz w:val="24"/>
          <w:szCs w:val="24"/>
          <w:lang w:val="en-GB"/>
        </w:rPr>
        <w:t xml:space="preserve">See also standing order 3(t) above. </w:t>
      </w:r>
    </w:p>
    <w:p w14:paraId="545A093D" w14:textId="358E8B07" w:rsidR="00ED109B" w:rsidRDefault="00ED109B" w:rsidP="4557FF9B">
      <w:pPr>
        <w:ind w:left="567"/>
        <w:jc w:val="both"/>
        <w:rPr>
          <w:rFonts w:ascii="Arial" w:eastAsia="Arial" w:hAnsi="Arial" w:cs="Arial"/>
          <w:sz w:val="24"/>
          <w:szCs w:val="24"/>
        </w:rPr>
      </w:pPr>
    </w:p>
    <w:p w14:paraId="172F4DE5" w14:textId="4A0837BA"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All councillors and non-councillors with voting rights shall observe the code of conduct adopted by the council.</w:t>
      </w:r>
    </w:p>
    <w:p w14:paraId="55D8E31F" w14:textId="6A7F1087" w:rsidR="00ED109B" w:rsidRDefault="00ED109B" w:rsidP="4557FF9B">
      <w:pPr>
        <w:ind w:left="153"/>
        <w:jc w:val="both"/>
        <w:rPr>
          <w:rFonts w:ascii="Arial" w:eastAsia="Arial" w:hAnsi="Arial" w:cs="Arial"/>
          <w:sz w:val="24"/>
          <w:szCs w:val="24"/>
        </w:rPr>
      </w:pPr>
    </w:p>
    <w:p w14:paraId="1C0C1A6F" w14:textId="785D029B"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Unless </w:t>
      </w:r>
      <w:r w:rsidR="00440B80">
        <w:rPr>
          <w:rFonts w:ascii="Arial" w:eastAsia="Arial" w:hAnsi="Arial" w:cs="Arial"/>
          <w:sz w:val="24"/>
          <w:szCs w:val="24"/>
          <w:lang w:val="en-GB"/>
        </w:rPr>
        <w:t>they</w:t>
      </w:r>
      <w:r w:rsidRPr="4557FF9B">
        <w:rPr>
          <w:rFonts w:ascii="Arial" w:eastAsia="Arial" w:hAnsi="Arial" w:cs="Arial"/>
          <w:sz w:val="24"/>
          <w:szCs w:val="24"/>
          <w:lang w:val="en-GB"/>
        </w:rPr>
        <w:t xml:space="preserve"> ha</w:t>
      </w:r>
      <w:r w:rsidR="00725A58">
        <w:rPr>
          <w:rFonts w:ascii="Arial" w:eastAsia="Arial" w:hAnsi="Arial" w:cs="Arial"/>
          <w:sz w:val="24"/>
          <w:szCs w:val="24"/>
          <w:lang w:val="en-GB"/>
        </w:rPr>
        <w:t>ve</w:t>
      </w:r>
      <w:r w:rsidRPr="4557FF9B">
        <w:rPr>
          <w:rFonts w:ascii="Arial" w:eastAsia="Arial" w:hAnsi="Arial" w:cs="Arial"/>
          <w:sz w:val="24"/>
          <w:szCs w:val="24"/>
          <w:lang w:val="en-GB"/>
        </w:rPr>
        <w:t xml:space="preserve"> been granted a dispensation, a councillor or non-councillor with voting rights shall withdraw from a meeting when it is considering a matter in which </w:t>
      </w:r>
      <w:r w:rsidR="00440B80">
        <w:rPr>
          <w:rFonts w:ascii="Arial" w:eastAsia="Arial" w:hAnsi="Arial" w:cs="Arial"/>
          <w:sz w:val="24"/>
          <w:szCs w:val="24"/>
          <w:lang w:val="en-GB"/>
        </w:rPr>
        <w:t>they</w:t>
      </w:r>
      <w:r w:rsidR="00440B80" w:rsidRPr="4557FF9B">
        <w:rPr>
          <w:rFonts w:ascii="Arial" w:eastAsia="Arial" w:hAnsi="Arial" w:cs="Arial"/>
          <w:sz w:val="24"/>
          <w:szCs w:val="24"/>
          <w:lang w:val="en-GB"/>
        </w:rPr>
        <w:t xml:space="preserve"> </w:t>
      </w:r>
      <w:r w:rsidRPr="4557FF9B">
        <w:rPr>
          <w:rFonts w:ascii="Arial" w:eastAsia="Arial" w:hAnsi="Arial" w:cs="Arial"/>
          <w:sz w:val="24"/>
          <w:szCs w:val="24"/>
          <w:lang w:val="en-GB"/>
        </w:rPr>
        <w:t>ha</w:t>
      </w:r>
      <w:r w:rsidR="00725A58">
        <w:rPr>
          <w:rFonts w:ascii="Arial" w:eastAsia="Arial" w:hAnsi="Arial" w:cs="Arial"/>
          <w:sz w:val="24"/>
          <w:szCs w:val="24"/>
          <w:lang w:val="en-GB"/>
        </w:rPr>
        <w:t>ve</w:t>
      </w:r>
      <w:r w:rsidRPr="4557FF9B">
        <w:rPr>
          <w:rFonts w:ascii="Arial" w:eastAsia="Arial" w:hAnsi="Arial" w:cs="Arial"/>
          <w:sz w:val="24"/>
          <w:szCs w:val="24"/>
          <w:lang w:val="en-GB"/>
        </w:rPr>
        <w:t xml:space="preserve"> a disclosable pecuniary interest. </w:t>
      </w:r>
      <w:r w:rsidR="00440B80">
        <w:rPr>
          <w:rFonts w:ascii="Arial" w:eastAsia="Arial" w:hAnsi="Arial" w:cs="Arial"/>
          <w:sz w:val="24"/>
          <w:szCs w:val="24"/>
          <w:lang w:val="en-GB"/>
        </w:rPr>
        <w:t>They</w:t>
      </w:r>
      <w:r w:rsidRPr="4557FF9B">
        <w:rPr>
          <w:rFonts w:ascii="Arial" w:eastAsia="Arial" w:hAnsi="Arial" w:cs="Arial"/>
          <w:sz w:val="24"/>
          <w:szCs w:val="24"/>
          <w:lang w:val="en-GB"/>
        </w:rPr>
        <w:t xml:space="preserve"> may return to the meeting after it has considered the matter in which </w:t>
      </w:r>
      <w:r w:rsidR="00440B80">
        <w:rPr>
          <w:rFonts w:ascii="Arial" w:eastAsia="Arial" w:hAnsi="Arial" w:cs="Arial"/>
          <w:sz w:val="24"/>
          <w:szCs w:val="24"/>
          <w:lang w:val="en-GB"/>
        </w:rPr>
        <w:t>they</w:t>
      </w:r>
      <w:r w:rsidRPr="4557FF9B">
        <w:rPr>
          <w:rFonts w:ascii="Arial" w:eastAsia="Arial" w:hAnsi="Arial" w:cs="Arial"/>
          <w:sz w:val="24"/>
          <w:szCs w:val="24"/>
          <w:lang w:val="en-GB"/>
        </w:rPr>
        <w:t xml:space="preserve"> had the interest.</w:t>
      </w:r>
    </w:p>
    <w:p w14:paraId="0ADC9765" w14:textId="5196C051" w:rsidR="00ED109B" w:rsidRDefault="00ED109B" w:rsidP="4557FF9B">
      <w:pPr>
        <w:tabs>
          <w:tab w:val="num" w:pos="1134"/>
        </w:tabs>
        <w:ind w:left="567" w:hanging="567"/>
        <w:jc w:val="both"/>
        <w:rPr>
          <w:rFonts w:ascii="Arial" w:eastAsia="Arial" w:hAnsi="Arial" w:cs="Arial"/>
          <w:sz w:val="24"/>
          <w:szCs w:val="24"/>
        </w:rPr>
      </w:pPr>
    </w:p>
    <w:p w14:paraId="49D9C788" w14:textId="3E862135"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Unless </w:t>
      </w:r>
      <w:r w:rsidR="00440B80">
        <w:rPr>
          <w:rFonts w:ascii="Arial" w:eastAsia="Arial" w:hAnsi="Arial" w:cs="Arial"/>
          <w:sz w:val="24"/>
          <w:szCs w:val="24"/>
          <w:lang w:val="en-GB"/>
        </w:rPr>
        <w:t>they have</w:t>
      </w:r>
      <w:r w:rsidRPr="4557FF9B">
        <w:rPr>
          <w:rFonts w:ascii="Arial" w:eastAsia="Arial" w:hAnsi="Arial" w:cs="Arial"/>
          <w:sz w:val="24"/>
          <w:szCs w:val="24"/>
          <w:lang w:val="en-GB"/>
        </w:rPr>
        <w:t xml:space="preserve"> been granted a dispensation, a councillor or non-councillor with voting rights shall withdraw from a meeting when it is considering a matter in which </w:t>
      </w:r>
      <w:r w:rsidR="00440B80">
        <w:rPr>
          <w:rFonts w:ascii="Arial" w:eastAsia="Arial" w:hAnsi="Arial" w:cs="Arial"/>
          <w:sz w:val="24"/>
          <w:szCs w:val="24"/>
          <w:lang w:val="en-GB"/>
        </w:rPr>
        <w:t>they</w:t>
      </w:r>
      <w:r w:rsidR="00440B80" w:rsidRPr="4557FF9B">
        <w:rPr>
          <w:rFonts w:ascii="Arial" w:eastAsia="Arial" w:hAnsi="Arial" w:cs="Arial"/>
          <w:sz w:val="24"/>
          <w:szCs w:val="24"/>
          <w:lang w:val="en-GB"/>
        </w:rPr>
        <w:t xml:space="preserve"> </w:t>
      </w:r>
      <w:r w:rsidRPr="4557FF9B">
        <w:rPr>
          <w:rFonts w:ascii="Arial" w:eastAsia="Arial" w:hAnsi="Arial" w:cs="Arial"/>
          <w:sz w:val="24"/>
          <w:szCs w:val="24"/>
          <w:lang w:val="en-GB"/>
        </w:rPr>
        <w:t>ha</w:t>
      </w:r>
      <w:r w:rsidR="00725A58">
        <w:rPr>
          <w:rFonts w:ascii="Arial" w:eastAsia="Arial" w:hAnsi="Arial" w:cs="Arial"/>
          <w:sz w:val="24"/>
          <w:szCs w:val="24"/>
          <w:lang w:val="en-GB"/>
        </w:rPr>
        <w:t>ve</w:t>
      </w:r>
      <w:r w:rsidRPr="4557FF9B">
        <w:rPr>
          <w:rFonts w:ascii="Arial" w:eastAsia="Arial" w:hAnsi="Arial" w:cs="Arial"/>
          <w:sz w:val="24"/>
          <w:szCs w:val="24"/>
          <w:lang w:val="en-GB"/>
        </w:rPr>
        <w:t xml:space="preserve"> another interest if </w:t>
      </w:r>
      <w:proofErr w:type="gramStart"/>
      <w:r w:rsidRPr="4557FF9B">
        <w:rPr>
          <w:rFonts w:ascii="Arial" w:eastAsia="Arial" w:hAnsi="Arial" w:cs="Arial"/>
          <w:sz w:val="24"/>
          <w:szCs w:val="24"/>
          <w:lang w:val="en-GB"/>
        </w:rPr>
        <w:t>so</w:t>
      </w:r>
      <w:proofErr w:type="gramEnd"/>
      <w:r w:rsidRPr="4557FF9B">
        <w:rPr>
          <w:rFonts w:ascii="Arial" w:eastAsia="Arial" w:hAnsi="Arial" w:cs="Arial"/>
          <w:sz w:val="24"/>
          <w:szCs w:val="24"/>
          <w:lang w:val="en-GB"/>
        </w:rPr>
        <w:t xml:space="preserve"> required by the council’s code of conduct. </w:t>
      </w:r>
      <w:r w:rsidR="00440B80">
        <w:rPr>
          <w:rFonts w:ascii="Arial" w:eastAsia="Arial" w:hAnsi="Arial" w:cs="Arial"/>
          <w:sz w:val="24"/>
          <w:szCs w:val="24"/>
          <w:lang w:val="en-GB"/>
        </w:rPr>
        <w:t>They</w:t>
      </w:r>
      <w:r w:rsidR="00440B80" w:rsidRPr="4557FF9B">
        <w:rPr>
          <w:rFonts w:ascii="Arial" w:eastAsia="Arial" w:hAnsi="Arial" w:cs="Arial"/>
          <w:sz w:val="24"/>
          <w:szCs w:val="24"/>
          <w:lang w:val="en-GB"/>
        </w:rPr>
        <w:t xml:space="preserve"> </w:t>
      </w:r>
      <w:r w:rsidRPr="4557FF9B">
        <w:rPr>
          <w:rFonts w:ascii="Arial" w:eastAsia="Arial" w:hAnsi="Arial" w:cs="Arial"/>
          <w:sz w:val="24"/>
          <w:szCs w:val="24"/>
          <w:lang w:val="en-GB"/>
        </w:rPr>
        <w:t xml:space="preserve">may return to the meeting after it has considered the matter in which </w:t>
      </w:r>
      <w:r w:rsidR="00440B80">
        <w:rPr>
          <w:rFonts w:ascii="Arial" w:eastAsia="Arial" w:hAnsi="Arial" w:cs="Arial"/>
          <w:sz w:val="24"/>
          <w:szCs w:val="24"/>
          <w:lang w:val="en-GB"/>
        </w:rPr>
        <w:t>they</w:t>
      </w:r>
      <w:r w:rsidR="00440B80" w:rsidRPr="4557FF9B">
        <w:rPr>
          <w:rFonts w:ascii="Arial" w:eastAsia="Arial" w:hAnsi="Arial" w:cs="Arial"/>
          <w:sz w:val="24"/>
          <w:szCs w:val="24"/>
          <w:lang w:val="en-GB"/>
        </w:rPr>
        <w:t xml:space="preserve"> </w:t>
      </w:r>
      <w:r w:rsidRPr="4557FF9B">
        <w:rPr>
          <w:rFonts w:ascii="Arial" w:eastAsia="Arial" w:hAnsi="Arial" w:cs="Arial"/>
          <w:sz w:val="24"/>
          <w:szCs w:val="24"/>
          <w:lang w:val="en-GB"/>
        </w:rPr>
        <w:t>had the interest.</w:t>
      </w:r>
    </w:p>
    <w:p w14:paraId="235A5DD1" w14:textId="4F836DFE" w:rsidR="00ED109B" w:rsidRPr="00440B80" w:rsidRDefault="00ED109B" w:rsidP="4557FF9B">
      <w:pPr>
        <w:ind w:left="720"/>
        <w:jc w:val="both"/>
        <w:rPr>
          <w:rFonts w:ascii="Arial" w:eastAsia="Arial" w:hAnsi="Arial" w:cs="Arial"/>
          <w:sz w:val="24"/>
          <w:szCs w:val="24"/>
        </w:rPr>
      </w:pPr>
    </w:p>
    <w:p w14:paraId="30B93FD4" w14:textId="11A436A8" w:rsidR="00ED109B" w:rsidRDefault="720F7C77" w:rsidP="4557FF9B">
      <w:pPr>
        <w:pStyle w:val="ListParagraph"/>
        <w:numPr>
          <w:ilvl w:val="0"/>
          <w:numId w:val="21"/>
        </w:numPr>
        <w:tabs>
          <w:tab w:val="num" w:pos="567"/>
        </w:tabs>
        <w:ind w:left="567"/>
        <w:jc w:val="both"/>
        <w:rPr>
          <w:rFonts w:eastAsiaTheme="minorEastAsia"/>
          <w:b/>
          <w:bCs/>
          <w:sz w:val="24"/>
          <w:szCs w:val="24"/>
        </w:rPr>
      </w:pPr>
      <w:r w:rsidRPr="00F4754E">
        <w:rPr>
          <w:rFonts w:ascii="Arial" w:eastAsia="Arial" w:hAnsi="Arial" w:cs="Arial"/>
          <w:sz w:val="24"/>
          <w:szCs w:val="24"/>
          <w:lang w:val="en-GB"/>
        </w:rPr>
        <w:t>Dispensation requests shall be in writing and submitted to the Proper Officer</w:t>
      </w:r>
      <w:r w:rsidRPr="00440B80">
        <w:rPr>
          <w:rFonts w:ascii="Arial" w:eastAsia="Arial" w:hAnsi="Arial" w:cs="Arial"/>
          <w:sz w:val="24"/>
          <w:szCs w:val="24"/>
          <w:lang w:val="en-GB"/>
        </w:rPr>
        <w:t xml:space="preserve"> as soon</w:t>
      </w:r>
      <w:r w:rsidRPr="4557FF9B">
        <w:rPr>
          <w:rFonts w:ascii="Arial" w:eastAsia="Arial" w:hAnsi="Arial" w:cs="Arial"/>
          <w:sz w:val="24"/>
          <w:szCs w:val="24"/>
          <w:lang w:val="en-GB"/>
        </w:rPr>
        <w:t xml:space="preserve"> as possible before the meeting, or failing that, at the start of the meeting for which the dispensation is required.</w:t>
      </w:r>
    </w:p>
    <w:p w14:paraId="63A549D3" w14:textId="33F5BA28" w:rsidR="00ED109B" w:rsidRDefault="00ED109B" w:rsidP="4557FF9B">
      <w:pPr>
        <w:ind w:left="153"/>
        <w:jc w:val="both"/>
        <w:rPr>
          <w:rFonts w:ascii="Arial" w:eastAsia="Arial" w:hAnsi="Arial" w:cs="Arial"/>
          <w:sz w:val="24"/>
          <w:szCs w:val="24"/>
        </w:rPr>
      </w:pPr>
    </w:p>
    <w:p w14:paraId="33DB5A4D" w14:textId="0E839725"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 decision as to whether to grant a dispensation shall be made by the Proper Officer and that decision is final.</w:t>
      </w:r>
    </w:p>
    <w:p w14:paraId="7C72491E" w14:textId="43A40DC8" w:rsidR="00ED109B" w:rsidRDefault="00ED109B" w:rsidP="4557FF9B">
      <w:pPr>
        <w:ind w:left="720"/>
        <w:jc w:val="both"/>
        <w:rPr>
          <w:rFonts w:ascii="Arial" w:eastAsia="Arial" w:hAnsi="Arial" w:cs="Arial"/>
          <w:sz w:val="24"/>
          <w:szCs w:val="24"/>
        </w:rPr>
      </w:pPr>
    </w:p>
    <w:p w14:paraId="65A8C71D" w14:textId="5F22CA14"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 dispensation request shall confirm:</w:t>
      </w:r>
    </w:p>
    <w:p w14:paraId="038F0FE2" w14:textId="3A606FE9"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the description and the nature of the disclosable pecuniary interest or other interest to which the request for the dispensation </w:t>
      </w:r>
      <w:proofErr w:type="gramStart"/>
      <w:r w:rsidRPr="4557FF9B">
        <w:rPr>
          <w:rFonts w:ascii="Arial" w:eastAsia="Arial" w:hAnsi="Arial" w:cs="Arial"/>
          <w:sz w:val="24"/>
          <w:szCs w:val="24"/>
          <w:lang w:val="en-GB"/>
        </w:rPr>
        <w:t>relates;</w:t>
      </w:r>
      <w:proofErr w:type="gramEnd"/>
      <w:r w:rsidRPr="4557FF9B">
        <w:rPr>
          <w:rFonts w:ascii="Arial" w:eastAsia="Arial" w:hAnsi="Arial" w:cs="Arial"/>
          <w:sz w:val="24"/>
          <w:szCs w:val="24"/>
          <w:lang w:val="en-GB"/>
        </w:rPr>
        <w:t xml:space="preserve"> </w:t>
      </w:r>
    </w:p>
    <w:p w14:paraId="12CBEC0A" w14:textId="7BFA7B17"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whether the dispensation is required to participate at a meeting in a discussion only or a discussion and a </w:t>
      </w:r>
      <w:proofErr w:type="gramStart"/>
      <w:r w:rsidRPr="4557FF9B">
        <w:rPr>
          <w:rFonts w:ascii="Arial" w:eastAsia="Arial" w:hAnsi="Arial" w:cs="Arial"/>
          <w:sz w:val="24"/>
          <w:szCs w:val="24"/>
          <w:lang w:val="en-GB"/>
        </w:rPr>
        <w:t>vote;</w:t>
      </w:r>
      <w:proofErr w:type="gramEnd"/>
    </w:p>
    <w:p w14:paraId="5A2D4969" w14:textId="09BF2868"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the date of the meeting or the period (not exceeding four years) for which the dispensation is sought; and </w:t>
      </w:r>
    </w:p>
    <w:p w14:paraId="3CA0B61E" w14:textId="3AD5EBBC"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an explanation as to why the dispensation is sought.</w:t>
      </w:r>
    </w:p>
    <w:p w14:paraId="5D03A2F2" w14:textId="31594811" w:rsidR="00ED109B" w:rsidRDefault="00ED109B" w:rsidP="4557FF9B">
      <w:pPr>
        <w:ind w:left="153"/>
        <w:jc w:val="both"/>
        <w:rPr>
          <w:rFonts w:ascii="Arial" w:eastAsia="Arial" w:hAnsi="Arial" w:cs="Arial"/>
          <w:sz w:val="24"/>
          <w:szCs w:val="24"/>
        </w:rPr>
      </w:pPr>
    </w:p>
    <w:p w14:paraId="11CBD23A" w14:textId="4F0FA85D"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g       Subject to standing orders 13(d) and (f) above, dispensations requests shall be               </w:t>
      </w:r>
    </w:p>
    <w:p w14:paraId="3871CF4A" w14:textId="43DCA639"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lastRenderedPageBreak/>
        <w:t xml:space="preserve">         considered by the Proper Officer before the meeting or, if this is not possible, at</w:t>
      </w:r>
    </w:p>
    <w:p w14:paraId="40738F54" w14:textId="0C352ACA"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         the start of the meeting for which the dispensation is required.   </w:t>
      </w:r>
    </w:p>
    <w:p w14:paraId="0C90DDBF" w14:textId="0A557EB4" w:rsidR="00ED109B" w:rsidRDefault="720F7C77" w:rsidP="4557FF9B">
      <w:pPr>
        <w:tabs>
          <w:tab w:val="left" w:pos="1134"/>
        </w:tabs>
        <w:ind w:left="3600"/>
        <w:jc w:val="both"/>
        <w:rPr>
          <w:rFonts w:ascii="Arial" w:eastAsia="Arial" w:hAnsi="Arial" w:cs="Arial"/>
          <w:sz w:val="24"/>
          <w:szCs w:val="24"/>
        </w:rPr>
      </w:pPr>
      <w:r w:rsidRPr="4557FF9B">
        <w:rPr>
          <w:rFonts w:ascii="Arial" w:eastAsia="Arial" w:hAnsi="Arial" w:cs="Arial"/>
          <w:sz w:val="24"/>
          <w:szCs w:val="24"/>
          <w:lang w:val="en-GB"/>
        </w:rPr>
        <w:t xml:space="preserve">                                       </w:t>
      </w:r>
    </w:p>
    <w:p w14:paraId="0130C907" w14:textId="0033BD55" w:rsidR="00ED109B" w:rsidRPr="00440B80" w:rsidRDefault="720F7C77" w:rsidP="00F4754E">
      <w:pPr>
        <w:tabs>
          <w:tab w:val="left" w:pos="1134"/>
        </w:tabs>
        <w:jc w:val="both"/>
        <w:rPr>
          <w:rFonts w:ascii="Arial" w:eastAsia="Arial" w:hAnsi="Arial" w:cs="Arial"/>
          <w:sz w:val="24"/>
          <w:szCs w:val="24"/>
        </w:rPr>
      </w:pPr>
      <w:r w:rsidRPr="4557FF9B">
        <w:rPr>
          <w:rFonts w:ascii="Arial" w:eastAsia="Arial" w:hAnsi="Arial" w:cs="Arial"/>
          <w:b/>
          <w:bCs/>
          <w:sz w:val="24"/>
          <w:szCs w:val="24"/>
          <w:lang w:val="en-GB"/>
        </w:rPr>
        <w:t xml:space="preserve">h </w:t>
      </w:r>
      <w:r w:rsidRPr="4557FF9B">
        <w:rPr>
          <w:rFonts w:ascii="Arial" w:eastAsia="Arial" w:hAnsi="Arial" w:cs="Arial"/>
          <w:sz w:val="24"/>
          <w:szCs w:val="24"/>
          <w:lang w:val="en-GB"/>
        </w:rPr>
        <w:t xml:space="preserve">   </w:t>
      </w:r>
      <w:r w:rsidRPr="00440B80">
        <w:rPr>
          <w:rFonts w:ascii="Arial" w:eastAsia="Arial" w:hAnsi="Arial" w:cs="Arial"/>
          <w:sz w:val="24"/>
          <w:szCs w:val="24"/>
          <w:lang w:val="en-GB"/>
        </w:rPr>
        <w:t xml:space="preserve">A dispensation may be granted in accordance with standing order 13(e) above if having regard to all relevant circumstances the following applies:             </w:t>
      </w:r>
    </w:p>
    <w:p w14:paraId="793232D0" w14:textId="1ABD097E" w:rsidR="00ED109B" w:rsidRPr="00440B80" w:rsidRDefault="720F7C77" w:rsidP="4557FF9B">
      <w:pPr>
        <w:pStyle w:val="ListParagraph"/>
        <w:numPr>
          <w:ilvl w:val="1"/>
          <w:numId w:val="34"/>
        </w:numPr>
        <w:jc w:val="both"/>
        <w:rPr>
          <w:rFonts w:eastAsiaTheme="minorEastAsia"/>
          <w:sz w:val="24"/>
          <w:szCs w:val="24"/>
        </w:rPr>
      </w:pPr>
      <w:r w:rsidRPr="00440B80">
        <w:rPr>
          <w:rFonts w:ascii="Arial" w:eastAsia="Arial" w:hAnsi="Arial" w:cs="Arial"/>
          <w:sz w:val="24"/>
          <w:szCs w:val="24"/>
          <w:lang w:val="en-GB"/>
        </w:rPr>
        <w:t xml:space="preserve">without the dispensation the number of persons prohibited from participating in the </w:t>
      </w:r>
      <w:proofErr w:type="gramStart"/>
      <w:r w:rsidRPr="00440B80">
        <w:rPr>
          <w:rFonts w:ascii="Arial" w:eastAsia="Arial" w:hAnsi="Arial" w:cs="Arial"/>
          <w:sz w:val="24"/>
          <w:szCs w:val="24"/>
          <w:lang w:val="en-GB"/>
        </w:rPr>
        <w:t>particular business</w:t>
      </w:r>
      <w:proofErr w:type="gramEnd"/>
      <w:r w:rsidRPr="00440B80">
        <w:rPr>
          <w:rFonts w:ascii="Arial" w:eastAsia="Arial" w:hAnsi="Arial" w:cs="Arial"/>
          <w:sz w:val="24"/>
          <w:szCs w:val="24"/>
          <w:lang w:val="en-GB"/>
        </w:rPr>
        <w:t xml:space="preserve"> would be so great a proportion of the meeting transacting the business as to impede the transaction of the business or</w:t>
      </w:r>
    </w:p>
    <w:p w14:paraId="3921DA7B" w14:textId="68A74E5B" w:rsidR="00ED109B" w:rsidRPr="00440B80" w:rsidRDefault="720F7C77" w:rsidP="4557FF9B">
      <w:pPr>
        <w:pStyle w:val="ListParagraph"/>
        <w:numPr>
          <w:ilvl w:val="1"/>
          <w:numId w:val="34"/>
        </w:numPr>
        <w:jc w:val="both"/>
        <w:rPr>
          <w:rFonts w:eastAsiaTheme="minorEastAsia"/>
          <w:sz w:val="24"/>
          <w:szCs w:val="24"/>
        </w:rPr>
      </w:pPr>
      <w:r w:rsidRPr="00440B80">
        <w:rPr>
          <w:rFonts w:ascii="Arial" w:eastAsia="Arial" w:hAnsi="Arial" w:cs="Arial"/>
          <w:sz w:val="24"/>
          <w:szCs w:val="24"/>
          <w:lang w:val="en-GB"/>
        </w:rPr>
        <w:t>granting the dispensation is in the interests of persons living in the council’s area or</w:t>
      </w:r>
    </w:p>
    <w:p w14:paraId="133BF662" w14:textId="2CBB705D" w:rsidR="00ED109B" w:rsidRPr="00440B80" w:rsidRDefault="720F7C77" w:rsidP="4557FF9B">
      <w:pPr>
        <w:pStyle w:val="ListParagraph"/>
        <w:numPr>
          <w:ilvl w:val="1"/>
          <w:numId w:val="34"/>
        </w:numPr>
        <w:jc w:val="both"/>
        <w:rPr>
          <w:rFonts w:eastAsiaTheme="minorEastAsia"/>
          <w:b/>
          <w:bCs/>
          <w:sz w:val="24"/>
          <w:szCs w:val="24"/>
        </w:rPr>
      </w:pPr>
      <w:r w:rsidRPr="00440B80">
        <w:rPr>
          <w:rFonts w:ascii="Arial" w:eastAsia="Arial" w:hAnsi="Arial" w:cs="Arial"/>
          <w:sz w:val="24"/>
          <w:szCs w:val="24"/>
          <w:lang w:val="en-GB"/>
        </w:rPr>
        <w:t>it is otherwise appropriate to grant a dispensation</w:t>
      </w:r>
      <w:r w:rsidRPr="4557FF9B">
        <w:rPr>
          <w:rFonts w:ascii="Arial" w:eastAsia="Arial" w:hAnsi="Arial" w:cs="Arial"/>
          <w:b/>
          <w:bCs/>
          <w:sz w:val="24"/>
          <w:szCs w:val="24"/>
          <w:lang w:val="en-GB"/>
        </w:rPr>
        <w:t>.</w:t>
      </w:r>
    </w:p>
    <w:p w14:paraId="2DD2768E" w14:textId="2D4F4846" w:rsidR="00440B80" w:rsidRDefault="00440B80" w:rsidP="00440B80">
      <w:pPr>
        <w:pStyle w:val="ListParagraph"/>
        <w:ind w:left="1440"/>
        <w:jc w:val="both"/>
        <w:rPr>
          <w:rFonts w:eastAsiaTheme="minorEastAsia"/>
          <w:b/>
          <w:bCs/>
          <w:sz w:val="24"/>
          <w:szCs w:val="24"/>
        </w:rPr>
      </w:pPr>
    </w:p>
    <w:p w14:paraId="559475AD" w14:textId="77777777" w:rsidR="00440B80" w:rsidRDefault="00440B80" w:rsidP="00440B80">
      <w:pPr>
        <w:pStyle w:val="ListParagraph"/>
        <w:ind w:left="1440"/>
        <w:jc w:val="both"/>
        <w:rPr>
          <w:rFonts w:eastAsiaTheme="minorEastAsia"/>
          <w:b/>
          <w:bCs/>
          <w:sz w:val="24"/>
          <w:szCs w:val="24"/>
        </w:rPr>
      </w:pPr>
    </w:p>
    <w:p w14:paraId="1F026839" w14:textId="3E4E2A65"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CODE OF CONDUCT COMPLAINTS </w:t>
      </w:r>
    </w:p>
    <w:p w14:paraId="31966B67" w14:textId="36033765" w:rsidR="00ED109B" w:rsidRDefault="00ED109B" w:rsidP="4557FF9B">
      <w:pPr>
        <w:ind w:left="567"/>
        <w:jc w:val="both"/>
        <w:rPr>
          <w:rFonts w:ascii="Arial" w:eastAsia="Arial" w:hAnsi="Arial" w:cs="Arial"/>
          <w:sz w:val="24"/>
          <w:szCs w:val="24"/>
        </w:rPr>
      </w:pPr>
    </w:p>
    <w:p w14:paraId="68969497" w14:textId="1FF6B7A7"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Upon notification by the District Council that it is dealing with a complaint that a councillor or non-councillor with voting rights has breached the council’s code of conduct, the Proper Officer shall, subject to standing order 11 above, report this to the council.</w:t>
      </w:r>
    </w:p>
    <w:p w14:paraId="2DD36F64" w14:textId="7BF38424" w:rsidR="00ED109B" w:rsidRDefault="00ED109B" w:rsidP="4557FF9B">
      <w:pPr>
        <w:jc w:val="both"/>
        <w:rPr>
          <w:rFonts w:ascii="Arial" w:eastAsia="Arial" w:hAnsi="Arial" w:cs="Arial"/>
          <w:sz w:val="24"/>
          <w:szCs w:val="24"/>
        </w:rPr>
      </w:pPr>
    </w:p>
    <w:p w14:paraId="0C9BFCA2" w14:textId="19AE5932"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Where the notification in standing order 14(a) above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 below].</w:t>
      </w:r>
    </w:p>
    <w:p w14:paraId="3AC43AD7" w14:textId="6F847705" w:rsidR="00ED109B" w:rsidRDefault="00ED109B" w:rsidP="4557FF9B">
      <w:pPr>
        <w:ind w:left="567" w:hanging="567"/>
        <w:jc w:val="both"/>
        <w:rPr>
          <w:rFonts w:ascii="Arial" w:eastAsia="Arial" w:hAnsi="Arial" w:cs="Arial"/>
          <w:sz w:val="24"/>
          <w:szCs w:val="24"/>
        </w:rPr>
      </w:pPr>
    </w:p>
    <w:p w14:paraId="56BFE7FC" w14:textId="5C6141C4"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The council may:</w:t>
      </w:r>
    </w:p>
    <w:p w14:paraId="03C8D282" w14:textId="53A8790B" w:rsidR="00ED109B" w:rsidRDefault="720F7C77" w:rsidP="4557FF9B">
      <w:pPr>
        <w:pStyle w:val="ListParagraph"/>
        <w:numPr>
          <w:ilvl w:val="1"/>
          <w:numId w:val="18"/>
        </w:numPr>
        <w:ind w:left="1134"/>
        <w:jc w:val="both"/>
        <w:rPr>
          <w:rFonts w:eastAsiaTheme="minorEastAsia"/>
          <w:sz w:val="24"/>
          <w:szCs w:val="24"/>
        </w:rPr>
      </w:pPr>
      <w:r w:rsidRPr="4557FF9B">
        <w:rPr>
          <w:rFonts w:ascii="Arial" w:eastAsia="Arial" w:hAnsi="Arial" w:cs="Arial"/>
          <w:sz w:val="24"/>
          <w:szCs w:val="24"/>
          <w:lang w:val="en-GB"/>
        </w:rPr>
        <w:t xml:space="preserve">provide information or evidence where such disclosure is necessary to progress an investigation of the complaint or is required by </w:t>
      </w:r>
      <w:proofErr w:type="gramStart"/>
      <w:r w:rsidRPr="4557FF9B">
        <w:rPr>
          <w:rFonts w:ascii="Arial" w:eastAsia="Arial" w:hAnsi="Arial" w:cs="Arial"/>
          <w:sz w:val="24"/>
          <w:szCs w:val="24"/>
          <w:lang w:val="en-GB"/>
        </w:rPr>
        <w:t>law;</w:t>
      </w:r>
      <w:proofErr w:type="gramEnd"/>
    </w:p>
    <w:p w14:paraId="397DEE18" w14:textId="67C65CCC" w:rsidR="00ED109B" w:rsidRDefault="720F7C77" w:rsidP="4557FF9B">
      <w:pPr>
        <w:pStyle w:val="ListParagraph"/>
        <w:numPr>
          <w:ilvl w:val="1"/>
          <w:numId w:val="18"/>
        </w:numPr>
        <w:ind w:left="1134"/>
        <w:jc w:val="both"/>
        <w:rPr>
          <w:rFonts w:eastAsiaTheme="minorEastAsia"/>
          <w:sz w:val="24"/>
          <w:szCs w:val="24"/>
        </w:rPr>
      </w:pPr>
      <w:r w:rsidRPr="4557FF9B">
        <w:rPr>
          <w:rFonts w:ascii="Arial" w:eastAsia="Arial" w:hAnsi="Arial" w:cs="Arial"/>
          <w:sz w:val="24"/>
          <w:szCs w:val="24"/>
          <w:lang w:val="en-GB"/>
        </w:rPr>
        <w:t>seek information relevant to the complaint from the person or body with statutory responsibility for investigation of the matter.</w:t>
      </w:r>
    </w:p>
    <w:p w14:paraId="41D823BA" w14:textId="764548CE" w:rsidR="00ED109B" w:rsidRDefault="00ED109B" w:rsidP="4557FF9B">
      <w:pPr>
        <w:jc w:val="both"/>
        <w:rPr>
          <w:rFonts w:ascii="Arial" w:eastAsia="Arial" w:hAnsi="Arial" w:cs="Arial"/>
          <w:sz w:val="24"/>
          <w:szCs w:val="24"/>
        </w:rPr>
      </w:pPr>
    </w:p>
    <w:p w14:paraId="71EF2436" w14:textId="3AB4CCE4" w:rsidR="00ED109B" w:rsidRPr="008034EA" w:rsidRDefault="720F7C77" w:rsidP="4557FF9B">
      <w:pPr>
        <w:pStyle w:val="ListParagraph"/>
        <w:numPr>
          <w:ilvl w:val="0"/>
          <w:numId w:val="19"/>
        </w:numPr>
        <w:ind w:left="567"/>
        <w:jc w:val="both"/>
        <w:rPr>
          <w:rFonts w:eastAsiaTheme="minorEastAsia"/>
          <w:sz w:val="24"/>
          <w:szCs w:val="24"/>
        </w:rPr>
      </w:pPr>
      <w:r w:rsidRPr="008034EA">
        <w:rPr>
          <w:rFonts w:ascii="Arial" w:eastAsia="Arial" w:hAnsi="Arial" w:cs="Arial"/>
          <w:sz w:val="24"/>
          <w:szCs w:val="24"/>
          <w:lang w:val="en-GB"/>
        </w:rPr>
        <w:t xml:space="preserve">Upon notification by the District that a councillor or non-councillor with voting rights has breached the council’s code of conduct, the council shall consider what, if any, </w:t>
      </w:r>
      <w:r w:rsidRPr="008034EA">
        <w:rPr>
          <w:rFonts w:ascii="Arial" w:eastAsia="Arial" w:hAnsi="Arial" w:cs="Arial"/>
          <w:sz w:val="24"/>
          <w:szCs w:val="24"/>
          <w:lang w:val="en-GB"/>
        </w:rPr>
        <w:lastRenderedPageBreak/>
        <w:t xml:space="preserve">action to take against </w:t>
      </w:r>
      <w:r w:rsidR="00440B80">
        <w:rPr>
          <w:rFonts w:ascii="Arial" w:eastAsia="Arial" w:hAnsi="Arial" w:cs="Arial"/>
          <w:sz w:val="24"/>
          <w:szCs w:val="24"/>
          <w:lang w:val="en-GB"/>
        </w:rPr>
        <w:t>that Councillor</w:t>
      </w:r>
      <w:r w:rsidRPr="008034EA">
        <w:rPr>
          <w:rFonts w:ascii="Arial" w:eastAsia="Arial" w:hAnsi="Arial" w:cs="Arial"/>
          <w:sz w:val="24"/>
          <w:szCs w:val="24"/>
          <w:lang w:val="en-GB"/>
        </w:rPr>
        <w:t>. Such action excludes disqualification or suspension from office.</w:t>
      </w:r>
    </w:p>
    <w:p w14:paraId="787DB6A3" w14:textId="026A586B" w:rsidR="00ED109B" w:rsidRDefault="00ED109B" w:rsidP="4557FF9B">
      <w:pPr>
        <w:jc w:val="both"/>
        <w:rPr>
          <w:rFonts w:ascii="Arial" w:eastAsia="Arial" w:hAnsi="Arial" w:cs="Arial"/>
          <w:sz w:val="24"/>
          <w:szCs w:val="24"/>
        </w:rPr>
      </w:pPr>
    </w:p>
    <w:p w14:paraId="34290690" w14:textId="646B4CA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PROPER OFFICER </w:t>
      </w:r>
    </w:p>
    <w:p w14:paraId="7D64D32D" w14:textId="0922652F" w:rsidR="00ED109B" w:rsidRDefault="00ED109B" w:rsidP="4557FF9B">
      <w:pPr>
        <w:jc w:val="both"/>
        <w:rPr>
          <w:rFonts w:ascii="Arial" w:eastAsia="Arial" w:hAnsi="Arial" w:cs="Arial"/>
          <w:sz w:val="24"/>
          <w:szCs w:val="24"/>
        </w:rPr>
      </w:pPr>
    </w:p>
    <w:p w14:paraId="415DA751" w14:textId="5F65F0CB" w:rsidR="00ED109B" w:rsidRDefault="720F7C77" w:rsidP="4557FF9B">
      <w:pPr>
        <w:pStyle w:val="ListParagraph"/>
        <w:numPr>
          <w:ilvl w:val="0"/>
          <w:numId w:val="17"/>
        </w:numPr>
        <w:tabs>
          <w:tab w:val="num" w:pos="567"/>
        </w:tabs>
        <w:ind w:left="567"/>
        <w:jc w:val="both"/>
        <w:rPr>
          <w:rFonts w:eastAsiaTheme="minorEastAsia"/>
          <w:sz w:val="24"/>
          <w:szCs w:val="24"/>
        </w:rPr>
      </w:pPr>
      <w:r w:rsidRPr="4557FF9B">
        <w:rPr>
          <w:rFonts w:ascii="Arial" w:eastAsia="Arial" w:hAnsi="Arial" w:cs="Arial"/>
          <w:sz w:val="24"/>
          <w:szCs w:val="24"/>
          <w:lang w:val="en-GB"/>
        </w:rPr>
        <w:t>The Proper Officer shall be either (</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xml:space="preserve">) the proper officer or (ii) other staff member(s) nominated by the council to undertake the work of the Proper Officer when the Proper Officer is absent. </w:t>
      </w:r>
    </w:p>
    <w:p w14:paraId="5F36B0A9" w14:textId="1E174A8C" w:rsidR="00ED109B" w:rsidRDefault="00ED109B" w:rsidP="4557FF9B">
      <w:pPr>
        <w:jc w:val="both"/>
        <w:rPr>
          <w:rFonts w:ascii="Arial" w:eastAsia="Arial" w:hAnsi="Arial" w:cs="Arial"/>
          <w:sz w:val="24"/>
          <w:szCs w:val="24"/>
        </w:rPr>
      </w:pPr>
    </w:p>
    <w:p w14:paraId="1736D6C1" w14:textId="5FC98857" w:rsidR="00ED109B" w:rsidRDefault="720F7C77" w:rsidP="4557FF9B">
      <w:pPr>
        <w:pStyle w:val="ListParagraph"/>
        <w:numPr>
          <w:ilvl w:val="0"/>
          <w:numId w:val="17"/>
        </w:numPr>
        <w:tabs>
          <w:tab w:val="num" w:pos="567"/>
        </w:tabs>
        <w:ind w:left="567"/>
        <w:jc w:val="both"/>
        <w:rPr>
          <w:rFonts w:eastAsiaTheme="minorEastAsia"/>
          <w:sz w:val="24"/>
          <w:szCs w:val="24"/>
        </w:rPr>
      </w:pPr>
      <w:r w:rsidRPr="4557FF9B">
        <w:rPr>
          <w:rFonts w:ascii="Arial" w:eastAsia="Arial" w:hAnsi="Arial" w:cs="Arial"/>
          <w:sz w:val="24"/>
          <w:szCs w:val="24"/>
          <w:lang w:val="en-GB"/>
        </w:rPr>
        <w:t>The Proper Officer shall:</w:t>
      </w:r>
    </w:p>
    <w:p w14:paraId="74DEF185" w14:textId="165973D5" w:rsidR="00ED109B" w:rsidRPr="008034EA" w:rsidRDefault="720F7C77" w:rsidP="4557FF9B">
      <w:pPr>
        <w:pStyle w:val="ListParagraph"/>
        <w:numPr>
          <w:ilvl w:val="1"/>
          <w:numId w:val="17"/>
        </w:numPr>
        <w:tabs>
          <w:tab w:val="num" w:pos="1134"/>
        </w:tabs>
        <w:ind w:left="1134"/>
        <w:jc w:val="both"/>
        <w:rPr>
          <w:rFonts w:eastAsiaTheme="minorEastAsia"/>
          <w:sz w:val="24"/>
          <w:szCs w:val="24"/>
        </w:rPr>
      </w:pPr>
      <w:r w:rsidRPr="008034EA">
        <w:rPr>
          <w:rFonts w:ascii="Arial" w:eastAsia="Arial" w:hAnsi="Arial" w:cs="Arial"/>
          <w:sz w:val="24"/>
          <w:szCs w:val="24"/>
          <w:lang w:val="en-GB"/>
        </w:rPr>
        <w:t xml:space="preserve">at least three clear days before a meeting of the council or a committee serve on councillors, by delivery or post at their residences, a signed summons confirming the time, place and the agenda. </w:t>
      </w:r>
    </w:p>
    <w:p w14:paraId="08E4A5EC" w14:textId="0B3D7A06" w:rsidR="00ED109B" w:rsidRPr="008034EA" w:rsidRDefault="720F7C77" w:rsidP="008034EA">
      <w:pPr>
        <w:ind w:left="1134"/>
        <w:jc w:val="both"/>
        <w:rPr>
          <w:rFonts w:ascii="Arial" w:eastAsia="Arial" w:hAnsi="Arial" w:cs="Arial"/>
          <w:sz w:val="24"/>
          <w:szCs w:val="24"/>
        </w:rPr>
      </w:pPr>
      <w:r w:rsidRPr="008034EA">
        <w:rPr>
          <w:rFonts w:ascii="Arial" w:eastAsia="Arial" w:hAnsi="Arial" w:cs="Arial"/>
          <w:i/>
          <w:iCs/>
          <w:sz w:val="24"/>
          <w:szCs w:val="24"/>
          <w:lang w:val="en-GB"/>
        </w:rPr>
        <w:t>See standing order 3(b) above for the meaning of clear days for a meeting of a full council and standing order 3 (c) above for a meeting of a committee.</w:t>
      </w:r>
    </w:p>
    <w:p w14:paraId="4D6C5550" w14:textId="57FC3B95" w:rsidR="00ED109B" w:rsidRPr="008034EA" w:rsidRDefault="720F7C77" w:rsidP="4557FF9B">
      <w:pPr>
        <w:pStyle w:val="ListParagraph"/>
        <w:numPr>
          <w:ilvl w:val="1"/>
          <w:numId w:val="17"/>
        </w:numPr>
        <w:tabs>
          <w:tab w:val="num" w:pos="1134"/>
        </w:tabs>
        <w:ind w:left="1134"/>
        <w:jc w:val="both"/>
        <w:rPr>
          <w:rFonts w:eastAsiaTheme="minorEastAsia"/>
          <w:sz w:val="24"/>
          <w:szCs w:val="24"/>
        </w:rPr>
      </w:pPr>
      <w:r w:rsidRPr="008034EA">
        <w:rPr>
          <w:rFonts w:ascii="Arial" w:eastAsia="Arial" w:hAnsi="Arial" w:cs="Arial"/>
          <w:sz w:val="24"/>
          <w:szCs w:val="24"/>
          <w:lang w:val="en-GB"/>
        </w:rPr>
        <w:t>give public notice of the time, place and agenda at least three clear days before a meeting of the council or a meeting of a committee (provided that the public notice with agenda of an extraordinary meeting of the council convened by councillors is signed by them</w:t>
      </w:r>
      <w:proofErr w:type="gramStart"/>
      <w:r w:rsidRPr="008034EA">
        <w:rPr>
          <w:rFonts w:ascii="Arial" w:eastAsia="Arial" w:hAnsi="Arial" w:cs="Arial"/>
          <w:sz w:val="24"/>
          <w:szCs w:val="24"/>
          <w:lang w:val="en-GB"/>
        </w:rPr>
        <w:t>);</w:t>
      </w:r>
      <w:proofErr w:type="gramEnd"/>
    </w:p>
    <w:p w14:paraId="21C0D156" w14:textId="73308D5F" w:rsidR="00ED109B" w:rsidRPr="008034EA" w:rsidRDefault="720F7C77" w:rsidP="4557FF9B">
      <w:pPr>
        <w:ind w:left="1134"/>
        <w:jc w:val="both"/>
        <w:rPr>
          <w:rFonts w:ascii="Arial" w:eastAsia="Arial" w:hAnsi="Arial" w:cs="Arial"/>
          <w:sz w:val="24"/>
          <w:szCs w:val="24"/>
        </w:rPr>
      </w:pPr>
      <w:r w:rsidRPr="008034EA">
        <w:rPr>
          <w:rFonts w:ascii="Arial" w:eastAsia="Arial" w:hAnsi="Arial" w:cs="Arial"/>
          <w:i/>
          <w:iCs/>
          <w:sz w:val="24"/>
          <w:szCs w:val="24"/>
          <w:lang w:val="en-GB"/>
        </w:rPr>
        <w:t>See standing order 3(b) above for the meaning of clear days for a meeting of a full council and standing order 3(c) above for a meeting of a committee.</w:t>
      </w:r>
    </w:p>
    <w:p w14:paraId="1F7A3651" w14:textId="43A70EB5" w:rsidR="00ED109B" w:rsidRPr="00D128E6" w:rsidRDefault="720F7C77" w:rsidP="4557FF9B">
      <w:pPr>
        <w:pStyle w:val="ListParagraph"/>
        <w:numPr>
          <w:ilvl w:val="1"/>
          <w:numId w:val="17"/>
        </w:numPr>
        <w:tabs>
          <w:tab w:val="num" w:pos="1134"/>
        </w:tabs>
        <w:ind w:left="1134"/>
        <w:jc w:val="both"/>
        <w:rPr>
          <w:rFonts w:eastAsiaTheme="minorEastAsia"/>
          <w:sz w:val="24"/>
          <w:szCs w:val="24"/>
        </w:rPr>
      </w:pPr>
      <w:r w:rsidRPr="00D7250D">
        <w:rPr>
          <w:rFonts w:ascii="Arial" w:eastAsia="Arial" w:hAnsi="Arial" w:cs="Arial"/>
          <w:sz w:val="24"/>
          <w:szCs w:val="24"/>
          <w:lang w:val="en-GB"/>
        </w:rPr>
        <w:t xml:space="preserve">subject to standing order 9 above, include on the agenda all motions in the order received unless a councillor has given written notice at least 7 days before the meeting confirming his withdrawal of </w:t>
      </w:r>
      <w:proofErr w:type="gramStart"/>
      <w:r w:rsidRPr="00D7250D">
        <w:rPr>
          <w:rFonts w:ascii="Arial" w:eastAsia="Arial" w:hAnsi="Arial" w:cs="Arial"/>
          <w:sz w:val="24"/>
          <w:szCs w:val="24"/>
          <w:lang w:val="en-GB"/>
        </w:rPr>
        <w:t>it;</w:t>
      </w:r>
      <w:proofErr w:type="gramEnd"/>
    </w:p>
    <w:p w14:paraId="41DB8920" w14:textId="6CED8701" w:rsidR="00ED109B" w:rsidRPr="008034EA" w:rsidRDefault="720F7C77" w:rsidP="4557FF9B">
      <w:pPr>
        <w:pStyle w:val="ListParagraph"/>
        <w:numPr>
          <w:ilvl w:val="1"/>
          <w:numId w:val="17"/>
        </w:numPr>
        <w:tabs>
          <w:tab w:val="num" w:pos="1134"/>
        </w:tabs>
        <w:ind w:left="1134"/>
        <w:jc w:val="both"/>
        <w:rPr>
          <w:rFonts w:eastAsiaTheme="minorEastAsia"/>
          <w:sz w:val="24"/>
          <w:szCs w:val="24"/>
        </w:rPr>
      </w:pPr>
      <w:r w:rsidRPr="008034EA">
        <w:rPr>
          <w:rFonts w:ascii="Arial" w:eastAsia="Arial" w:hAnsi="Arial" w:cs="Arial"/>
          <w:sz w:val="24"/>
          <w:szCs w:val="24"/>
          <w:lang w:val="en-GB"/>
        </w:rPr>
        <w:t xml:space="preserve">convene a meeting of full council for the election of a new Chair of the Council, occasioned by a casual vacancy in his </w:t>
      </w:r>
      <w:proofErr w:type="gramStart"/>
      <w:r w:rsidRPr="008034EA">
        <w:rPr>
          <w:rFonts w:ascii="Arial" w:eastAsia="Arial" w:hAnsi="Arial" w:cs="Arial"/>
          <w:sz w:val="24"/>
          <w:szCs w:val="24"/>
          <w:lang w:val="en-GB"/>
        </w:rPr>
        <w:t>office;</w:t>
      </w:r>
      <w:proofErr w:type="gramEnd"/>
    </w:p>
    <w:p w14:paraId="728FB7DF" w14:textId="1234A52C" w:rsidR="00ED109B" w:rsidRPr="008034EA" w:rsidRDefault="720F7C77" w:rsidP="4557FF9B">
      <w:pPr>
        <w:pStyle w:val="ListParagraph"/>
        <w:numPr>
          <w:ilvl w:val="1"/>
          <w:numId w:val="17"/>
        </w:numPr>
        <w:tabs>
          <w:tab w:val="num" w:pos="1134"/>
        </w:tabs>
        <w:ind w:left="1134"/>
        <w:jc w:val="both"/>
        <w:rPr>
          <w:rFonts w:eastAsiaTheme="minorEastAsia"/>
          <w:sz w:val="24"/>
          <w:szCs w:val="24"/>
        </w:rPr>
      </w:pPr>
      <w:r w:rsidRPr="008034EA">
        <w:rPr>
          <w:rFonts w:ascii="Arial" w:eastAsia="Arial" w:hAnsi="Arial" w:cs="Arial"/>
          <w:sz w:val="24"/>
          <w:szCs w:val="24"/>
          <w:lang w:val="en-GB"/>
        </w:rPr>
        <w:t xml:space="preserve">facilitate inspection of the minute book by local government </w:t>
      </w:r>
      <w:proofErr w:type="gramStart"/>
      <w:r w:rsidRPr="008034EA">
        <w:rPr>
          <w:rFonts w:ascii="Arial" w:eastAsia="Arial" w:hAnsi="Arial" w:cs="Arial"/>
          <w:sz w:val="24"/>
          <w:szCs w:val="24"/>
          <w:lang w:val="en-GB"/>
        </w:rPr>
        <w:t>electors;</w:t>
      </w:r>
      <w:proofErr w:type="gramEnd"/>
    </w:p>
    <w:p w14:paraId="2B5F4D19" w14:textId="5371C1D2" w:rsidR="00ED109B" w:rsidRPr="008034EA" w:rsidRDefault="720F7C77" w:rsidP="4557FF9B">
      <w:pPr>
        <w:pStyle w:val="ListParagraph"/>
        <w:numPr>
          <w:ilvl w:val="1"/>
          <w:numId w:val="17"/>
        </w:numPr>
        <w:tabs>
          <w:tab w:val="num" w:pos="1134"/>
        </w:tabs>
        <w:ind w:left="1134"/>
        <w:jc w:val="both"/>
        <w:rPr>
          <w:rFonts w:eastAsiaTheme="minorEastAsia"/>
          <w:sz w:val="24"/>
          <w:szCs w:val="24"/>
        </w:rPr>
      </w:pPr>
      <w:r w:rsidRPr="008034EA">
        <w:rPr>
          <w:rFonts w:ascii="Arial" w:eastAsia="Arial" w:hAnsi="Arial" w:cs="Arial"/>
          <w:sz w:val="24"/>
          <w:szCs w:val="24"/>
          <w:lang w:val="en-GB"/>
        </w:rPr>
        <w:t xml:space="preserve">receive and retain copies of byelaws made by other local </w:t>
      </w:r>
      <w:proofErr w:type="gramStart"/>
      <w:r w:rsidRPr="008034EA">
        <w:rPr>
          <w:rFonts w:ascii="Arial" w:eastAsia="Arial" w:hAnsi="Arial" w:cs="Arial"/>
          <w:sz w:val="24"/>
          <w:szCs w:val="24"/>
          <w:lang w:val="en-GB"/>
        </w:rPr>
        <w:t>authorities;</w:t>
      </w:r>
      <w:proofErr w:type="gramEnd"/>
    </w:p>
    <w:p w14:paraId="407CAFB9" w14:textId="27B76B72" w:rsidR="00ED109B" w:rsidRPr="008034EA" w:rsidRDefault="720F7C77" w:rsidP="4557FF9B">
      <w:pPr>
        <w:pStyle w:val="ListParagraph"/>
        <w:numPr>
          <w:ilvl w:val="1"/>
          <w:numId w:val="17"/>
        </w:numPr>
        <w:tabs>
          <w:tab w:val="num" w:pos="1134"/>
        </w:tabs>
        <w:ind w:left="1134"/>
        <w:jc w:val="both"/>
        <w:rPr>
          <w:rFonts w:eastAsiaTheme="minorEastAsia"/>
          <w:sz w:val="24"/>
          <w:szCs w:val="24"/>
        </w:rPr>
      </w:pPr>
      <w:r w:rsidRPr="008034EA">
        <w:rPr>
          <w:rFonts w:ascii="Arial" w:eastAsia="Arial" w:hAnsi="Arial" w:cs="Arial"/>
          <w:sz w:val="24"/>
          <w:szCs w:val="24"/>
          <w:lang w:val="en-GB"/>
        </w:rPr>
        <w:t xml:space="preserve">retain acceptance of office forms from </w:t>
      </w:r>
      <w:proofErr w:type="gramStart"/>
      <w:r w:rsidRPr="008034EA">
        <w:rPr>
          <w:rFonts w:ascii="Arial" w:eastAsia="Arial" w:hAnsi="Arial" w:cs="Arial"/>
          <w:sz w:val="24"/>
          <w:szCs w:val="24"/>
          <w:lang w:val="en-GB"/>
        </w:rPr>
        <w:t>councillors;</w:t>
      </w:r>
      <w:proofErr w:type="gramEnd"/>
    </w:p>
    <w:p w14:paraId="6695CE56" w14:textId="3A81AA13" w:rsidR="00ED109B" w:rsidRPr="008034EA" w:rsidRDefault="720F7C77" w:rsidP="4557FF9B">
      <w:pPr>
        <w:pStyle w:val="ListParagraph"/>
        <w:numPr>
          <w:ilvl w:val="1"/>
          <w:numId w:val="17"/>
        </w:numPr>
        <w:tabs>
          <w:tab w:val="num" w:pos="1134"/>
        </w:tabs>
        <w:ind w:left="1134"/>
        <w:jc w:val="both"/>
        <w:rPr>
          <w:rFonts w:eastAsiaTheme="minorEastAsia"/>
          <w:sz w:val="24"/>
          <w:szCs w:val="24"/>
        </w:rPr>
      </w:pPr>
      <w:r w:rsidRPr="008034EA">
        <w:rPr>
          <w:rFonts w:ascii="Arial" w:eastAsia="Arial" w:hAnsi="Arial" w:cs="Arial"/>
          <w:sz w:val="24"/>
          <w:szCs w:val="24"/>
          <w:lang w:val="en-GB"/>
        </w:rPr>
        <w:t xml:space="preserve">retain a copy of every councillor’s register of </w:t>
      </w:r>
      <w:proofErr w:type="gramStart"/>
      <w:r w:rsidRPr="008034EA">
        <w:rPr>
          <w:rFonts w:ascii="Arial" w:eastAsia="Arial" w:hAnsi="Arial" w:cs="Arial"/>
          <w:sz w:val="24"/>
          <w:szCs w:val="24"/>
          <w:lang w:val="en-GB"/>
        </w:rPr>
        <w:t>interests;</w:t>
      </w:r>
      <w:proofErr w:type="gramEnd"/>
    </w:p>
    <w:p w14:paraId="24B9F8ED" w14:textId="71A97342" w:rsidR="00ED109B" w:rsidRDefault="720F7C77" w:rsidP="4557FF9B">
      <w:pPr>
        <w:pStyle w:val="ListParagraph"/>
        <w:numPr>
          <w:ilvl w:val="1"/>
          <w:numId w:val="17"/>
        </w:numPr>
        <w:tabs>
          <w:tab w:val="num" w:pos="1134"/>
          <w:tab w:val="num" w:pos="3422"/>
        </w:tabs>
        <w:ind w:left="1134"/>
        <w:jc w:val="both"/>
        <w:rPr>
          <w:rFonts w:eastAsiaTheme="minorEastAsia"/>
          <w:sz w:val="24"/>
          <w:szCs w:val="24"/>
        </w:rPr>
      </w:pPr>
      <w:r w:rsidRPr="4557FF9B">
        <w:rPr>
          <w:rFonts w:ascii="Arial" w:eastAsia="Arial" w:hAnsi="Arial" w:cs="Arial"/>
          <w:sz w:val="24"/>
          <w:szCs w:val="24"/>
          <w:lang w:val="en-GB"/>
        </w:rPr>
        <w:t xml:space="preserve">assist with responding to requests made under the Freedom of Information Act 2000 and Data Protection Act 1998, in accordance with and subject to the council’s policies and procedures relating to the </w:t>
      </w:r>
      <w:proofErr w:type="gramStart"/>
      <w:r w:rsidRPr="4557FF9B">
        <w:rPr>
          <w:rFonts w:ascii="Arial" w:eastAsia="Arial" w:hAnsi="Arial" w:cs="Arial"/>
          <w:sz w:val="24"/>
          <w:szCs w:val="24"/>
          <w:lang w:val="en-GB"/>
        </w:rPr>
        <w:t>same;</w:t>
      </w:r>
      <w:proofErr w:type="gramEnd"/>
    </w:p>
    <w:p w14:paraId="063FBE0D" w14:textId="758F2D52"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receive and send general correspondence and notices on behalf of the council except where there is a resolution to the </w:t>
      </w:r>
      <w:proofErr w:type="gramStart"/>
      <w:r w:rsidRPr="4557FF9B">
        <w:rPr>
          <w:rFonts w:ascii="Arial" w:eastAsia="Arial" w:hAnsi="Arial" w:cs="Arial"/>
          <w:sz w:val="24"/>
          <w:szCs w:val="24"/>
          <w:lang w:val="en-GB"/>
        </w:rPr>
        <w:t>contrary;</w:t>
      </w:r>
      <w:proofErr w:type="gramEnd"/>
    </w:p>
    <w:p w14:paraId="525BB82D" w14:textId="56148FA5"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manage the organisation, storage of, access to and destruction of information held by the council in paper and electronic </w:t>
      </w:r>
      <w:proofErr w:type="gramStart"/>
      <w:r w:rsidRPr="4557FF9B">
        <w:rPr>
          <w:rFonts w:ascii="Arial" w:eastAsia="Arial" w:hAnsi="Arial" w:cs="Arial"/>
          <w:sz w:val="24"/>
          <w:szCs w:val="24"/>
          <w:lang w:val="en-GB"/>
        </w:rPr>
        <w:t>form;</w:t>
      </w:r>
      <w:proofErr w:type="gramEnd"/>
    </w:p>
    <w:p w14:paraId="1F229716" w14:textId="1E7D531A"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lastRenderedPageBreak/>
        <w:t xml:space="preserve">arrange for legal deeds to be </w:t>
      </w:r>
      <w:proofErr w:type="gramStart"/>
      <w:r w:rsidRPr="4557FF9B">
        <w:rPr>
          <w:rFonts w:ascii="Arial" w:eastAsia="Arial" w:hAnsi="Arial" w:cs="Arial"/>
          <w:sz w:val="24"/>
          <w:szCs w:val="24"/>
          <w:lang w:val="en-GB"/>
        </w:rPr>
        <w:t>executed;</w:t>
      </w:r>
      <w:proofErr w:type="gramEnd"/>
      <w:r w:rsidRPr="4557FF9B">
        <w:rPr>
          <w:rFonts w:ascii="Arial" w:eastAsia="Arial" w:hAnsi="Arial" w:cs="Arial"/>
          <w:sz w:val="24"/>
          <w:szCs w:val="24"/>
          <w:lang w:val="en-GB"/>
        </w:rPr>
        <w:t xml:space="preserve"> </w:t>
      </w:r>
    </w:p>
    <w:p w14:paraId="22153882" w14:textId="58AE76BC"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also standing order 22 below.</w:t>
      </w:r>
    </w:p>
    <w:p w14:paraId="2968E231" w14:textId="3A2C1ADB"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arrange or manage the prompt authorisation, approval, and instruction regarding any payments to be made by the council in accordance with the council’s financial </w:t>
      </w:r>
      <w:proofErr w:type="gramStart"/>
      <w:r w:rsidRPr="4557FF9B">
        <w:rPr>
          <w:rFonts w:ascii="Arial" w:eastAsia="Arial" w:hAnsi="Arial" w:cs="Arial"/>
          <w:sz w:val="24"/>
          <w:szCs w:val="24"/>
          <w:lang w:val="en-GB"/>
        </w:rPr>
        <w:t>regulations;</w:t>
      </w:r>
      <w:proofErr w:type="gramEnd"/>
    </w:p>
    <w:p w14:paraId="29DF2086" w14:textId="1017A9C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record every planning application notified to the council and the council’s response to the local planning authority in a book for such </w:t>
      </w:r>
      <w:proofErr w:type="gramStart"/>
      <w:r w:rsidRPr="4557FF9B">
        <w:rPr>
          <w:rFonts w:ascii="Arial" w:eastAsia="Arial" w:hAnsi="Arial" w:cs="Arial"/>
          <w:sz w:val="24"/>
          <w:szCs w:val="24"/>
          <w:lang w:val="en-GB"/>
        </w:rPr>
        <w:t>purpose;</w:t>
      </w:r>
      <w:proofErr w:type="gramEnd"/>
    </w:p>
    <w:p w14:paraId="6579AAA1" w14:textId="45250A1D"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refer a planning application received by the council to the Chair or in </w:t>
      </w:r>
      <w:r w:rsidR="00D128E6">
        <w:rPr>
          <w:rFonts w:ascii="Arial" w:eastAsia="Arial" w:hAnsi="Arial" w:cs="Arial"/>
          <w:sz w:val="24"/>
          <w:szCs w:val="24"/>
          <w:lang w:val="en-GB"/>
        </w:rPr>
        <w:t>their</w:t>
      </w:r>
      <w:r w:rsidR="00D128E6" w:rsidRPr="4557FF9B">
        <w:rPr>
          <w:rFonts w:ascii="Arial" w:eastAsia="Arial" w:hAnsi="Arial" w:cs="Arial"/>
          <w:sz w:val="24"/>
          <w:szCs w:val="24"/>
          <w:lang w:val="en-GB"/>
        </w:rPr>
        <w:t xml:space="preserve"> </w:t>
      </w:r>
      <w:r w:rsidRPr="4557FF9B">
        <w:rPr>
          <w:rFonts w:ascii="Arial" w:eastAsia="Arial" w:hAnsi="Arial" w:cs="Arial"/>
          <w:sz w:val="24"/>
          <w:szCs w:val="24"/>
          <w:lang w:val="en-GB"/>
        </w:rPr>
        <w:t xml:space="preserve">absence Vice-Chair of the Planning Committee within two working days of receipt to facilitate an extraordinary meeting if the nature of a planning application requires consideration before the next ordinary meeting of the Planning </w:t>
      </w:r>
      <w:proofErr w:type="gramStart"/>
      <w:r w:rsidRPr="4557FF9B">
        <w:rPr>
          <w:rFonts w:ascii="Arial" w:eastAsia="Arial" w:hAnsi="Arial" w:cs="Arial"/>
          <w:sz w:val="24"/>
          <w:szCs w:val="24"/>
          <w:lang w:val="en-GB"/>
        </w:rPr>
        <w:t>Committee;</w:t>
      </w:r>
      <w:proofErr w:type="gramEnd"/>
    </w:p>
    <w:p w14:paraId="0A72DA29" w14:textId="299336FB"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manage access to information about the council via the publication scheme; and</w:t>
      </w:r>
    </w:p>
    <w:p w14:paraId="21792363" w14:textId="1D48932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retain custody of the seal of the </w:t>
      </w:r>
      <w:proofErr w:type="gramStart"/>
      <w:r w:rsidRPr="4557FF9B">
        <w:rPr>
          <w:rFonts w:ascii="Arial" w:eastAsia="Arial" w:hAnsi="Arial" w:cs="Arial"/>
          <w:sz w:val="24"/>
          <w:szCs w:val="24"/>
          <w:lang w:val="en-GB"/>
        </w:rPr>
        <w:t>council  which</w:t>
      </w:r>
      <w:proofErr w:type="gramEnd"/>
      <w:r w:rsidRPr="4557FF9B">
        <w:rPr>
          <w:rFonts w:ascii="Arial" w:eastAsia="Arial" w:hAnsi="Arial" w:cs="Arial"/>
          <w:sz w:val="24"/>
          <w:szCs w:val="24"/>
          <w:lang w:val="en-GB"/>
        </w:rPr>
        <w:t xml:space="preserve"> shall not be used without a resolution to that effect.</w:t>
      </w:r>
    </w:p>
    <w:p w14:paraId="2E98B904" w14:textId="76C3F5AC"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also standing order 22 below.</w:t>
      </w:r>
    </w:p>
    <w:p w14:paraId="575D4FA2" w14:textId="192D0FF4" w:rsidR="00ED109B" w:rsidRDefault="00ED109B" w:rsidP="4557FF9B">
      <w:pPr>
        <w:jc w:val="both"/>
        <w:rPr>
          <w:rFonts w:ascii="Arial" w:eastAsia="Arial" w:hAnsi="Arial" w:cs="Arial"/>
          <w:sz w:val="24"/>
          <w:szCs w:val="24"/>
        </w:rPr>
      </w:pPr>
    </w:p>
    <w:p w14:paraId="6809DD9B" w14:textId="0DA2C7B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RESPONSIBLE FINANCIAL OFFICER </w:t>
      </w:r>
    </w:p>
    <w:p w14:paraId="15D69C05" w14:textId="7430650C" w:rsidR="00ED109B" w:rsidRDefault="00ED109B" w:rsidP="4557FF9B">
      <w:pPr>
        <w:ind w:left="567"/>
        <w:jc w:val="both"/>
        <w:rPr>
          <w:rFonts w:ascii="Arial" w:eastAsia="Arial" w:hAnsi="Arial" w:cs="Arial"/>
          <w:sz w:val="24"/>
          <w:szCs w:val="24"/>
        </w:rPr>
      </w:pPr>
    </w:p>
    <w:p w14:paraId="5E012F22" w14:textId="36DE86AF" w:rsidR="00ED109B" w:rsidRDefault="720F7C77" w:rsidP="4557FF9B">
      <w:pPr>
        <w:pStyle w:val="ListParagraph"/>
        <w:numPr>
          <w:ilvl w:val="0"/>
          <w:numId w:val="16"/>
        </w:numPr>
        <w:ind w:left="567" w:hanging="567"/>
        <w:jc w:val="both"/>
        <w:rPr>
          <w:rFonts w:eastAsiaTheme="minorEastAsia"/>
          <w:sz w:val="24"/>
          <w:szCs w:val="24"/>
        </w:rPr>
      </w:pPr>
      <w:r w:rsidRPr="4557FF9B">
        <w:rPr>
          <w:rFonts w:ascii="Arial" w:eastAsia="Arial" w:hAnsi="Arial" w:cs="Arial"/>
          <w:sz w:val="24"/>
          <w:szCs w:val="24"/>
          <w:lang w:val="en-GB"/>
        </w:rPr>
        <w:t>The council shall appoint</w:t>
      </w:r>
      <w:r w:rsidRPr="4557FF9B">
        <w:rPr>
          <w:rFonts w:ascii="Arial" w:eastAsia="Arial" w:hAnsi="Arial" w:cs="Arial"/>
          <w:b/>
          <w:bCs/>
          <w:sz w:val="24"/>
          <w:szCs w:val="24"/>
          <w:lang w:val="en-GB"/>
        </w:rPr>
        <w:t xml:space="preserve"> </w:t>
      </w:r>
      <w:r w:rsidRPr="4557FF9B">
        <w:rPr>
          <w:rFonts w:ascii="Arial" w:eastAsia="Arial" w:hAnsi="Arial" w:cs="Arial"/>
          <w:sz w:val="24"/>
          <w:szCs w:val="24"/>
          <w:lang w:val="en-GB"/>
        </w:rPr>
        <w:t>appropriate staff member(s) to undertake the work of the Responsible Financial Officer when the Responsible Financial Officer is absent.</w:t>
      </w:r>
    </w:p>
    <w:p w14:paraId="0F056CCC" w14:textId="24F6A160" w:rsidR="00ED109B" w:rsidRDefault="00ED109B" w:rsidP="4557FF9B">
      <w:pPr>
        <w:jc w:val="both"/>
        <w:rPr>
          <w:rFonts w:ascii="Arial" w:eastAsia="Arial" w:hAnsi="Arial" w:cs="Arial"/>
          <w:color w:val="808080" w:themeColor="background1" w:themeShade="80"/>
          <w:sz w:val="24"/>
          <w:szCs w:val="24"/>
        </w:rPr>
      </w:pPr>
    </w:p>
    <w:p w14:paraId="01EE6294" w14:textId="3B9D5A3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ACCOUNTS AND ACCOUNTING STATEMENTS</w:t>
      </w:r>
    </w:p>
    <w:p w14:paraId="2F7BD3FD" w14:textId="57CBEAE0" w:rsidR="00ED109B" w:rsidRDefault="00ED109B" w:rsidP="4557FF9B">
      <w:pPr>
        <w:ind w:left="567"/>
        <w:jc w:val="both"/>
        <w:rPr>
          <w:rFonts w:ascii="Arial" w:eastAsia="Arial" w:hAnsi="Arial" w:cs="Arial"/>
          <w:sz w:val="24"/>
          <w:szCs w:val="24"/>
        </w:rPr>
      </w:pPr>
    </w:p>
    <w:p w14:paraId="608D445D" w14:textId="00F1FAA8"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“Proper practices” in standing orders refer to the most recent version of Governance and Accountability for Local Councils – a Practitioners’ Guide (England).</w:t>
      </w:r>
    </w:p>
    <w:p w14:paraId="42176A77" w14:textId="5B5DD4E3" w:rsidR="00ED109B" w:rsidRDefault="00ED109B" w:rsidP="4557FF9B">
      <w:pPr>
        <w:ind w:left="567"/>
        <w:jc w:val="both"/>
        <w:rPr>
          <w:rFonts w:ascii="Arial" w:eastAsia="Arial" w:hAnsi="Arial" w:cs="Arial"/>
          <w:sz w:val="24"/>
          <w:szCs w:val="24"/>
        </w:rPr>
      </w:pPr>
    </w:p>
    <w:p w14:paraId="16EF5088" w14:textId="511885B2"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All payments by the council shall be authorised, approved and paid in accordance with the law, proper practices and the council’s financial regulations. </w:t>
      </w:r>
    </w:p>
    <w:p w14:paraId="5BC69B00" w14:textId="756DFBF2" w:rsidR="00ED109B" w:rsidRDefault="00ED109B" w:rsidP="4557FF9B">
      <w:pPr>
        <w:jc w:val="both"/>
        <w:rPr>
          <w:rFonts w:ascii="Arial" w:eastAsia="Arial" w:hAnsi="Arial" w:cs="Arial"/>
          <w:sz w:val="24"/>
          <w:szCs w:val="24"/>
        </w:rPr>
      </w:pPr>
    </w:p>
    <w:p w14:paraId="3D71E4F8" w14:textId="62B1C234"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The Responsible Financial Officer shall supply to each councillor as soon as practicable after 30 June, 30 September and 31 December (at least) in each year a statement to summarise:</w:t>
      </w:r>
    </w:p>
    <w:p w14:paraId="0D96FEBE" w14:textId="79A06133"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 xml:space="preserve">the council’s receipts and payments for each </w:t>
      </w:r>
      <w:proofErr w:type="gramStart"/>
      <w:r w:rsidRPr="4557FF9B">
        <w:rPr>
          <w:rFonts w:ascii="Arial" w:eastAsia="Arial" w:hAnsi="Arial" w:cs="Arial"/>
          <w:sz w:val="24"/>
          <w:szCs w:val="24"/>
          <w:lang w:val="en-GB"/>
        </w:rPr>
        <w:t>quarter;</w:t>
      </w:r>
      <w:proofErr w:type="gramEnd"/>
      <w:r w:rsidRPr="4557FF9B">
        <w:rPr>
          <w:rFonts w:ascii="Arial" w:eastAsia="Arial" w:hAnsi="Arial" w:cs="Arial"/>
          <w:sz w:val="24"/>
          <w:szCs w:val="24"/>
          <w:lang w:val="en-GB"/>
        </w:rPr>
        <w:t xml:space="preserve"> </w:t>
      </w:r>
    </w:p>
    <w:p w14:paraId="0810E45C" w14:textId="5E012145"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lastRenderedPageBreak/>
        <w:t xml:space="preserve">the council’s aggregate receipts and payments for the year to </w:t>
      </w:r>
      <w:proofErr w:type="gramStart"/>
      <w:r w:rsidRPr="4557FF9B">
        <w:rPr>
          <w:rFonts w:ascii="Arial" w:eastAsia="Arial" w:hAnsi="Arial" w:cs="Arial"/>
          <w:sz w:val="24"/>
          <w:szCs w:val="24"/>
          <w:lang w:val="en-GB"/>
        </w:rPr>
        <w:t>date;</w:t>
      </w:r>
      <w:proofErr w:type="gramEnd"/>
    </w:p>
    <w:p w14:paraId="44FEB48A" w14:textId="1B5A3A9A"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the balances held at the end of the quarter being reported</w:t>
      </w:r>
    </w:p>
    <w:p w14:paraId="625BCF62" w14:textId="39A3163B" w:rsidR="00ED109B" w:rsidRDefault="00ED109B" w:rsidP="4557FF9B">
      <w:pPr>
        <w:ind w:left="567"/>
        <w:jc w:val="both"/>
        <w:rPr>
          <w:rFonts w:ascii="Arial" w:eastAsia="Arial" w:hAnsi="Arial" w:cs="Arial"/>
          <w:sz w:val="24"/>
          <w:szCs w:val="24"/>
        </w:rPr>
      </w:pPr>
    </w:p>
    <w:p w14:paraId="46DFF8AF" w14:textId="2161C6A2"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and which includes a comparison with the budget for the financial year and highlights any actual or potential overspends.</w:t>
      </w:r>
    </w:p>
    <w:p w14:paraId="1FE6447D" w14:textId="4D3AD920" w:rsidR="00ED109B" w:rsidRDefault="00ED109B" w:rsidP="4557FF9B">
      <w:pPr>
        <w:ind w:left="153"/>
        <w:jc w:val="both"/>
        <w:rPr>
          <w:rFonts w:ascii="Arial" w:eastAsia="Arial" w:hAnsi="Arial" w:cs="Arial"/>
          <w:sz w:val="24"/>
          <w:szCs w:val="24"/>
        </w:rPr>
      </w:pPr>
    </w:p>
    <w:p w14:paraId="2AB05993" w14:textId="15BD833C"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As soon as possible after the financial year end </w:t>
      </w:r>
      <w:proofErr w:type="gramStart"/>
      <w:r w:rsidRPr="4557FF9B">
        <w:rPr>
          <w:rFonts w:ascii="Arial" w:eastAsia="Arial" w:hAnsi="Arial" w:cs="Arial"/>
          <w:sz w:val="24"/>
          <w:szCs w:val="24"/>
          <w:lang w:val="en-GB"/>
        </w:rPr>
        <w:t>at</w:t>
      </w:r>
      <w:proofErr w:type="gramEnd"/>
      <w:r w:rsidRPr="4557FF9B">
        <w:rPr>
          <w:rFonts w:ascii="Arial" w:eastAsia="Arial" w:hAnsi="Arial" w:cs="Arial"/>
          <w:sz w:val="24"/>
          <w:szCs w:val="24"/>
          <w:lang w:val="en-GB"/>
        </w:rPr>
        <w:t xml:space="preserve"> 31 March, the Responsible Financial Officer shall provide:</w:t>
      </w:r>
    </w:p>
    <w:p w14:paraId="5BEA4559" w14:textId="550E9AFD" w:rsidR="00ED109B" w:rsidRDefault="720F7C77" w:rsidP="4557FF9B">
      <w:pPr>
        <w:pStyle w:val="ListParagraph"/>
        <w:numPr>
          <w:ilvl w:val="2"/>
          <w:numId w:val="13"/>
        </w:numPr>
        <w:ind w:left="1134" w:hanging="567"/>
        <w:jc w:val="both"/>
        <w:rPr>
          <w:rFonts w:eastAsiaTheme="minorEastAsia"/>
          <w:sz w:val="24"/>
          <w:szCs w:val="24"/>
        </w:rPr>
      </w:pPr>
      <w:r w:rsidRPr="4557FF9B">
        <w:rPr>
          <w:rFonts w:ascii="Arial" w:eastAsia="Arial" w:hAnsi="Arial" w:cs="Arial"/>
          <w:sz w:val="24"/>
          <w:szCs w:val="24"/>
          <w:lang w:val="en-GB"/>
        </w:rPr>
        <w:t xml:space="preserve">each councillor with a statement summarising the council’s receipts and payments for the last quarter and the year to date for information; and </w:t>
      </w:r>
    </w:p>
    <w:p w14:paraId="58502E85" w14:textId="05439A32" w:rsidR="00ED109B" w:rsidRDefault="720F7C77" w:rsidP="4557FF9B">
      <w:pPr>
        <w:pStyle w:val="ListParagraph"/>
        <w:numPr>
          <w:ilvl w:val="2"/>
          <w:numId w:val="13"/>
        </w:numPr>
        <w:ind w:left="1134" w:hanging="567"/>
        <w:jc w:val="both"/>
        <w:rPr>
          <w:rFonts w:eastAsiaTheme="minorEastAsia"/>
          <w:sz w:val="24"/>
          <w:szCs w:val="24"/>
        </w:rPr>
      </w:pPr>
      <w:r w:rsidRPr="4557FF9B">
        <w:rPr>
          <w:rFonts w:ascii="Arial" w:eastAsia="Arial" w:hAnsi="Arial" w:cs="Arial"/>
          <w:sz w:val="24"/>
          <w:szCs w:val="24"/>
          <w:lang w:val="en-GB"/>
        </w:rPr>
        <w:t>to the full council the accounting statements for the year in the form of Section 1 of the annual return, as required by proper practices, for consideration and approval.</w:t>
      </w:r>
    </w:p>
    <w:p w14:paraId="6AA3AF0B" w14:textId="359F4AD9" w:rsidR="00ED109B" w:rsidRDefault="00ED109B" w:rsidP="4557FF9B">
      <w:pPr>
        <w:jc w:val="both"/>
        <w:rPr>
          <w:rFonts w:ascii="Arial" w:eastAsia="Arial" w:hAnsi="Arial" w:cs="Arial"/>
          <w:sz w:val="24"/>
          <w:szCs w:val="24"/>
        </w:rPr>
      </w:pPr>
    </w:p>
    <w:p w14:paraId="21480AFC" w14:textId="073F8D61"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The year end accounting statements shall be prepared in accordance with proper practices and applying the form of accounts determined by the council</w:t>
      </w:r>
    </w:p>
    <w:p w14:paraId="28A6AD32" w14:textId="2C5CAFC2" w:rsidR="00ED109B" w:rsidRDefault="720F7C77" w:rsidP="00D128E6">
      <w:pPr>
        <w:ind w:left="567"/>
        <w:jc w:val="both"/>
        <w:rPr>
          <w:rFonts w:ascii="Arial" w:eastAsia="Arial" w:hAnsi="Arial" w:cs="Arial"/>
          <w:sz w:val="24"/>
          <w:szCs w:val="24"/>
        </w:rPr>
      </w:pPr>
      <w:r w:rsidRPr="4557FF9B">
        <w:rPr>
          <w:rFonts w:ascii="Arial" w:eastAsia="Arial" w:hAnsi="Arial" w:cs="Arial"/>
          <w:sz w:val="24"/>
          <w:szCs w:val="24"/>
          <w:lang w:val="en-GB"/>
        </w:rPr>
        <w:t>(income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37EBBE58" w14:textId="0F9545E6" w:rsidR="00ED109B" w:rsidRDefault="00ED109B" w:rsidP="4557FF9B">
      <w:pPr>
        <w:jc w:val="both"/>
        <w:rPr>
          <w:rFonts w:ascii="Arial" w:eastAsia="Arial" w:hAnsi="Arial" w:cs="Arial"/>
          <w:sz w:val="24"/>
          <w:szCs w:val="24"/>
        </w:rPr>
      </w:pPr>
    </w:p>
    <w:p w14:paraId="44148871" w14:textId="0011D62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FINANCIAL CONTROLS AND PROCUREMENT</w:t>
      </w:r>
    </w:p>
    <w:p w14:paraId="4E6B56DA" w14:textId="688F0534" w:rsidR="00ED109B" w:rsidRDefault="00ED109B" w:rsidP="4557FF9B">
      <w:pPr>
        <w:ind w:left="567"/>
        <w:jc w:val="both"/>
        <w:rPr>
          <w:rFonts w:ascii="Arial" w:eastAsia="Arial" w:hAnsi="Arial" w:cs="Arial"/>
          <w:sz w:val="24"/>
          <w:szCs w:val="24"/>
        </w:rPr>
      </w:pPr>
    </w:p>
    <w:p w14:paraId="52931B6E" w14:textId="6E594731" w:rsidR="00ED109B" w:rsidRDefault="720F7C77" w:rsidP="4557FF9B">
      <w:pPr>
        <w:pStyle w:val="ListParagraph"/>
        <w:numPr>
          <w:ilvl w:val="0"/>
          <w:numId w:val="12"/>
        </w:numPr>
        <w:tabs>
          <w:tab w:val="num" w:pos="567"/>
        </w:tabs>
        <w:ind w:left="567"/>
        <w:jc w:val="both"/>
        <w:rPr>
          <w:rFonts w:eastAsiaTheme="minorEastAsia"/>
          <w:sz w:val="24"/>
          <w:szCs w:val="24"/>
        </w:rPr>
      </w:pPr>
      <w:r w:rsidRPr="4557FF9B">
        <w:rPr>
          <w:rFonts w:ascii="Arial" w:eastAsia="Arial" w:hAnsi="Arial" w:cs="Arial"/>
          <w:sz w:val="24"/>
          <w:szCs w:val="24"/>
          <w:lang w:val="en-GB"/>
        </w:rPr>
        <w:t>The council shall consider and approve financial regulations drawn up by the Responsible Financial Officer, which shall include detailed arrangements in respect of the following:</w:t>
      </w:r>
    </w:p>
    <w:p w14:paraId="0AB1A0EC" w14:textId="2E022661"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keeping of accounting records and systems of internal </w:t>
      </w:r>
      <w:proofErr w:type="gramStart"/>
      <w:r w:rsidRPr="4557FF9B">
        <w:rPr>
          <w:rFonts w:ascii="Arial" w:eastAsia="Arial" w:hAnsi="Arial" w:cs="Arial"/>
          <w:sz w:val="24"/>
          <w:szCs w:val="24"/>
          <w:lang w:val="en-GB"/>
        </w:rPr>
        <w:t>controls;</w:t>
      </w:r>
      <w:proofErr w:type="gramEnd"/>
    </w:p>
    <w:p w14:paraId="05B2E6D6" w14:textId="449E5A23"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assessment and management of financial risks faced by the </w:t>
      </w:r>
      <w:proofErr w:type="gramStart"/>
      <w:r w:rsidRPr="4557FF9B">
        <w:rPr>
          <w:rFonts w:ascii="Arial" w:eastAsia="Arial" w:hAnsi="Arial" w:cs="Arial"/>
          <w:sz w:val="24"/>
          <w:szCs w:val="24"/>
          <w:lang w:val="en-GB"/>
        </w:rPr>
        <w:t>Council;</w:t>
      </w:r>
      <w:proofErr w:type="gramEnd"/>
    </w:p>
    <w:p w14:paraId="6239B399" w14:textId="584A7CC6"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work of the independent internal auditor in accordance with proper practices and the receipt of regular reports from the internal auditor, which shall be required at least </w:t>
      </w:r>
      <w:proofErr w:type="gramStart"/>
      <w:r w:rsidRPr="4557FF9B">
        <w:rPr>
          <w:rFonts w:ascii="Arial" w:eastAsia="Arial" w:hAnsi="Arial" w:cs="Arial"/>
          <w:sz w:val="24"/>
          <w:szCs w:val="24"/>
          <w:lang w:val="en-GB"/>
        </w:rPr>
        <w:t>annually;</w:t>
      </w:r>
      <w:proofErr w:type="gramEnd"/>
    </w:p>
    <w:p w14:paraId="4C4A52DB" w14:textId="0B8548F2"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inspection and copying by councillors and local electors of the council’s accounts and/or orders of payments; and </w:t>
      </w:r>
    </w:p>
    <w:p w14:paraId="7E6F5B78" w14:textId="1382F39A"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u w:val="single"/>
          <w:lang w:val="en-GB"/>
        </w:rPr>
        <w:t>Whether contracts with an estimated value below £25,000 due to special circumstances are exempt from a tendering process or procurement exercise.</w:t>
      </w:r>
    </w:p>
    <w:p w14:paraId="7332844C" w14:textId="236CB588" w:rsidR="00ED109B" w:rsidRDefault="00ED109B" w:rsidP="4557FF9B">
      <w:pPr>
        <w:ind w:firstLine="60"/>
        <w:jc w:val="both"/>
        <w:rPr>
          <w:rFonts w:ascii="Arial" w:eastAsia="Arial" w:hAnsi="Arial" w:cs="Arial"/>
          <w:sz w:val="24"/>
          <w:szCs w:val="24"/>
        </w:rPr>
      </w:pPr>
    </w:p>
    <w:p w14:paraId="7903AABE" w14:textId="78015BC1" w:rsidR="00ED109B" w:rsidRPr="008034EA" w:rsidRDefault="720F7C77" w:rsidP="008034EA">
      <w:pPr>
        <w:pStyle w:val="ListParagraph"/>
        <w:numPr>
          <w:ilvl w:val="0"/>
          <w:numId w:val="10"/>
        </w:numPr>
        <w:tabs>
          <w:tab w:val="num" w:pos="567"/>
        </w:tabs>
        <w:ind w:left="567"/>
        <w:jc w:val="both"/>
        <w:rPr>
          <w:rFonts w:ascii="Arial" w:eastAsia="Arial" w:hAnsi="Arial" w:cs="Arial"/>
          <w:sz w:val="24"/>
          <w:szCs w:val="24"/>
        </w:rPr>
      </w:pPr>
      <w:r w:rsidRPr="4557FF9B">
        <w:rPr>
          <w:rFonts w:ascii="Arial" w:eastAsia="Arial" w:hAnsi="Arial" w:cs="Arial"/>
          <w:sz w:val="24"/>
          <w:szCs w:val="24"/>
          <w:lang w:val="en-GB"/>
        </w:rPr>
        <w:t>Financial regulations shall be reviewed regularly and at least annually for fitness of purpose.</w:t>
      </w:r>
    </w:p>
    <w:p w14:paraId="55979788" w14:textId="24084DC3" w:rsidR="00ED109B" w:rsidRDefault="00ED109B" w:rsidP="4557FF9B">
      <w:pPr>
        <w:ind w:left="720"/>
        <w:rPr>
          <w:rFonts w:ascii="Arial" w:eastAsia="Arial" w:hAnsi="Arial" w:cs="Arial"/>
          <w:sz w:val="24"/>
          <w:szCs w:val="24"/>
        </w:rPr>
      </w:pPr>
    </w:p>
    <w:p w14:paraId="6ECB9A25" w14:textId="2187ECF9" w:rsidR="00ED109B" w:rsidRPr="008034EA" w:rsidRDefault="720F7C77" w:rsidP="4557FF9B">
      <w:pPr>
        <w:pStyle w:val="ListParagraph"/>
        <w:numPr>
          <w:ilvl w:val="0"/>
          <w:numId w:val="10"/>
        </w:numPr>
        <w:tabs>
          <w:tab w:val="num" w:pos="567"/>
        </w:tabs>
        <w:ind w:left="567"/>
        <w:jc w:val="both"/>
        <w:rPr>
          <w:rFonts w:eastAsiaTheme="minorEastAsia"/>
          <w:sz w:val="24"/>
          <w:szCs w:val="24"/>
        </w:rPr>
      </w:pPr>
      <w:r w:rsidRPr="008034EA">
        <w:rPr>
          <w:rFonts w:ascii="Arial" w:eastAsia="Arial" w:hAnsi="Arial" w:cs="Arial"/>
          <w:sz w:val="24"/>
          <w:szCs w:val="24"/>
          <w:lang w:val="en-GB"/>
        </w:rPr>
        <w:t>A public contract regulated by the Public Contracts Regulations 2015 with an estimated value in excess of £25,000 but less that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w:t>
      </w:r>
    </w:p>
    <w:p w14:paraId="014E5E6A" w14:textId="38C20642" w:rsidR="00ED109B" w:rsidRDefault="00ED109B" w:rsidP="4557FF9B">
      <w:pPr>
        <w:jc w:val="both"/>
        <w:rPr>
          <w:rFonts w:ascii="Arial" w:eastAsia="Arial" w:hAnsi="Arial" w:cs="Arial"/>
          <w:sz w:val="24"/>
          <w:szCs w:val="24"/>
        </w:rPr>
      </w:pPr>
    </w:p>
    <w:p w14:paraId="4FE5C407" w14:textId="784A50F0"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t>Subject to additional requirements in the financial regulations of the Council, the tender process for contracts for the supply of goods, materials, services or the execution of works shall include, as a minimum, the following steps:</w:t>
      </w:r>
    </w:p>
    <w:p w14:paraId="75B5FB52" w14:textId="33BFCB2F"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a specification for the goods, materials, services or the execution of works shall be drawn </w:t>
      </w:r>
      <w:proofErr w:type="gramStart"/>
      <w:r w:rsidRPr="4557FF9B">
        <w:rPr>
          <w:rFonts w:ascii="Arial" w:eastAsia="Arial" w:hAnsi="Arial" w:cs="Arial"/>
          <w:sz w:val="24"/>
          <w:szCs w:val="24"/>
          <w:lang w:val="en-GB"/>
        </w:rPr>
        <w:t>up;</w:t>
      </w:r>
      <w:proofErr w:type="gramEnd"/>
    </w:p>
    <w:p w14:paraId="367CB059" w14:textId="3BECDCD4"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an invitation to tender shall be drawn up to confirm (</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4557FF9B">
        <w:rPr>
          <w:rFonts w:ascii="Arial" w:eastAsia="Arial" w:hAnsi="Arial" w:cs="Arial"/>
          <w:sz w:val="24"/>
          <w:szCs w:val="24"/>
          <w:lang w:val="en-GB"/>
        </w:rPr>
        <w:t>process;</w:t>
      </w:r>
      <w:proofErr w:type="gramEnd"/>
    </w:p>
    <w:p w14:paraId="4F56EA3F" w14:textId="7049613C"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invitation to tender shall be advertised on the council official notice board, website and social media and in any other manner that is </w:t>
      </w:r>
      <w:proofErr w:type="gramStart"/>
      <w:r w:rsidRPr="4557FF9B">
        <w:rPr>
          <w:rFonts w:ascii="Arial" w:eastAsia="Arial" w:hAnsi="Arial" w:cs="Arial"/>
          <w:sz w:val="24"/>
          <w:szCs w:val="24"/>
          <w:lang w:val="en-GB"/>
        </w:rPr>
        <w:t>appropriate;</w:t>
      </w:r>
      <w:proofErr w:type="gramEnd"/>
      <w:r w:rsidRPr="4557FF9B">
        <w:rPr>
          <w:rFonts w:ascii="Arial" w:eastAsia="Arial" w:hAnsi="Arial" w:cs="Arial"/>
          <w:sz w:val="24"/>
          <w:szCs w:val="24"/>
          <w:lang w:val="en-GB"/>
        </w:rPr>
        <w:t xml:space="preserve"> </w:t>
      </w:r>
    </w:p>
    <w:p w14:paraId="581C009A" w14:textId="4FD4D80E" w:rsidR="00ED109B" w:rsidRPr="00D128E6" w:rsidRDefault="720F7C77" w:rsidP="00D128E6">
      <w:pPr>
        <w:pStyle w:val="ListParagraph"/>
        <w:numPr>
          <w:ilvl w:val="0"/>
          <w:numId w:val="9"/>
        </w:numPr>
        <w:tabs>
          <w:tab w:val="num" w:pos="1134"/>
        </w:tabs>
        <w:ind w:left="1134"/>
        <w:jc w:val="both"/>
        <w:rPr>
          <w:rFonts w:ascii="Arial" w:eastAsia="Arial" w:hAnsi="Arial" w:cs="Arial"/>
          <w:sz w:val="24"/>
          <w:szCs w:val="24"/>
        </w:rPr>
      </w:pPr>
      <w:r w:rsidRPr="4557FF9B">
        <w:rPr>
          <w:rFonts w:ascii="Arial" w:eastAsia="Arial" w:hAnsi="Arial" w:cs="Arial"/>
          <w:sz w:val="24"/>
          <w:szCs w:val="24"/>
          <w:lang w:val="en-GB"/>
        </w:rPr>
        <w:t xml:space="preserve">tenders are to be submitted in writing in a sealed marked envelope addressed to the Proper </w:t>
      </w:r>
      <w:proofErr w:type="gramStart"/>
      <w:r w:rsidRPr="4557FF9B">
        <w:rPr>
          <w:rFonts w:ascii="Arial" w:eastAsia="Arial" w:hAnsi="Arial" w:cs="Arial"/>
          <w:sz w:val="24"/>
          <w:szCs w:val="24"/>
          <w:lang w:val="en-GB"/>
        </w:rPr>
        <w:t>Officer;</w:t>
      </w:r>
      <w:proofErr w:type="gramEnd"/>
      <w:r w:rsidRPr="4557FF9B">
        <w:rPr>
          <w:rFonts w:ascii="Arial" w:eastAsia="Arial" w:hAnsi="Arial" w:cs="Arial"/>
          <w:sz w:val="24"/>
          <w:szCs w:val="24"/>
          <w:lang w:val="en-GB"/>
        </w:rPr>
        <w:t xml:space="preserve"> </w:t>
      </w:r>
    </w:p>
    <w:p w14:paraId="5BF03343" w14:textId="0E685CE2"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shall be opened by the Proper Officer in the presence of at least one councillor (usually the Chair of the relevant committee) after the deadline for submission of tenders has </w:t>
      </w:r>
      <w:proofErr w:type="gramStart"/>
      <w:r w:rsidRPr="4557FF9B">
        <w:rPr>
          <w:rFonts w:ascii="Arial" w:eastAsia="Arial" w:hAnsi="Arial" w:cs="Arial"/>
          <w:sz w:val="24"/>
          <w:szCs w:val="24"/>
          <w:lang w:val="en-GB"/>
        </w:rPr>
        <w:t>passed;</w:t>
      </w:r>
      <w:proofErr w:type="gramEnd"/>
      <w:r w:rsidRPr="4557FF9B">
        <w:rPr>
          <w:rFonts w:ascii="Arial" w:eastAsia="Arial" w:hAnsi="Arial" w:cs="Arial"/>
          <w:sz w:val="24"/>
          <w:szCs w:val="24"/>
          <w:lang w:val="en-GB"/>
        </w:rPr>
        <w:t xml:space="preserve"> </w:t>
      </w:r>
    </w:p>
    <w:p w14:paraId="18B9853A" w14:textId="1E798D2C"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are to be reported to and considered by the appropriate meeting of the council or a committee or sub-committee with delegated </w:t>
      </w:r>
      <w:proofErr w:type="gramStart"/>
      <w:r w:rsidRPr="4557FF9B">
        <w:rPr>
          <w:rFonts w:ascii="Arial" w:eastAsia="Arial" w:hAnsi="Arial" w:cs="Arial"/>
          <w:sz w:val="24"/>
          <w:szCs w:val="24"/>
          <w:lang w:val="en-GB"/>
        </w:rPr>
        <w:t>responsibility;</w:t>
      </w:r>
      <w:proofErr w:type="gramEnd"/>
    </w:p>
    <w:p w14:paraId="5BA3153A" w14:textId="5503541A" w:rsidR="00ED109B" w:rsidRDefault="00ED109B" w:rsidP="4557FF9B">
      <w:pPr>
        <w:jc w:val="both"/>
        <w:rPr>
          <w:rFonts w:ascii="Arial" w:eastAsia="Arial" w:hAnsi="Arial" w:cs="Arial"/>
          <w:sz w:val="24"/>
          <w:szCs w:val="24"/>
        </w:rPr>
      </w:pPr>
    </w:p>
    <w:p w14:paraId="40AA0F2B" w14:textId="6AC9FF9E"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t>Neither the council, nor a committee or a sub-committee with delegated responsibility for considering tenders, is bound to accept the lowest value tender.</w:t>
      </w:r>
    </w:p>
    <w:p w14:paraId="6C2D849C" w14:textId="1C2D2EA8" w:rsidR="00ED109B" w:rsidRDefault="00ED109B" w:rsidP="00D128E6">
      <w:pPr>
        <w:rPr>
          <w:rFonts w:ascii="Arial" w:eastAsia="Arial" w:hAnsi="Arial" w:cs="Arial"/>
          <w:sz w:val="24"/>
          <w:szCs w:val="24"/>
        </w:rPr>
      </w:pPr>
    </w:p>
    <w:p w14:paraId="15BEFE99" w14:textId="150AA636" w:rsidR="00ED109B" w:rsidRPr="00F4754E" w:rsidRDefault="720F7C77" w:rsidP="4557FF9B">
      <w:pPr>
        <w:pStyle w:val="ListParagraph"/>
        <w:numPr>
          <w:ilvl w:val="0"/>
          <w:numId w:val="10"/>
        </w:numPr>
        <w:tabs>
          <w:tab w:val="num" w:pos="567"/>
        </w:tabs>
        <w:ind w:left="567"/>
        <w:jc w:val="both"/>
        <w:rPr>
          <w:rFonts w:eastAsiaTheme="minorEastAsia"/>
          <w:color w:val="000000" w:themeColor="text1"/>
          <w:sz w:val="24"/>
          <w:szCs w:val="24"/>
        </w:rPr>
      </w:pPr>
      <w:r w:rsidRPr="00F4754E">
        <w:rPr>
          <w:rFonts w:ascii="Arial" w:eastAsia="Arial" w:hAnsi="Arial" w:cs="Arial"/>
          <w:color w:val="000000" w:themeColor="text1"/>
          <w:sz w:val="24"/>
          <w:szCs w:val="24"/>
          <w:lang w:val="en-GB"/>
        </w:rPr>
        <w:t xml:space="preserve">A public contract regulated by the Public Contracts Regulations 2015 with an estimated value in excess of £181,302 for a public service or supply contract or in excess of £4,551,413 for a public works contract (or other thresholds determined by the European Commission every two years and published in the Official Journal of </w:t>
      </w:r>
      <w:r w:rsidRPr="00F4754E">
        <w:rPr>
          <w:rFonts w:ascii="Arial" w:eastAsia="Arial" w:hAnsi="Arial" w:cs="Arial"/>
          <w:color w:val="000000" w:themeColor="text1"/>
          <w:sz w:val="24"/>
          <w:szCs w:val="24"/>
          <w:lang w:val="en-GB"/>
        </w:rPr>
        <w:lastRenderedPageBreak/>
        <w:t>the European Commission (OJEU)) shall comply with the relevant procurement procedures and other requirements in the Public Contracts Regulations 2015 which include advertising the contract opportunity on the Contracts Finder website and in OJEU.</w:t>
      </w:r>
    </w:p>
    <w:p w14:paraId="37691C04" w14:textId="762B10AC" w:rsidR="00ED109B" w:rsidRPr="00F4754E" w:rsidRDefault="00ED109B" w:rsidP="4557FF9B">
      <w:pPr>
        <w:ind w:left="720"/>
        <w:rPr>
          <w:rFonts w:ascii="Arial" w:eastAsia="Arial" w:hAnsi="Arial" w:cs="Arial"/>
          <w:color w:val="000000" w:themeColor="text1"/>
          <w:sz w:val="24"/>
          <w:szCs w:val="24"/>
        </w:rPr>
      </w:pPr>
    </w:p>
    <w:p w14:paraId="06D638C4" w14:textId="4F7B8975" w:rsidR="00ED109B" w:rsidRPr="00F4754E" w:rsidRDefault="720F7C77" w:rsidP="4557FF9B">
      <w:pPr>
        <w:pStyle w:val="ListParagraph"/>
        <w:numPr>
          <w:ilvl w:val="0"/>
          <w:numId w:val="10"/>
        </w:numPr>
        <w:tabs>
          <w:tab w:val="num" w:pos="567"/>
        </w:tabs>
        <w:ind w:left="567"/>
        <w:jc w:val="both"/>
        <w:rPr>
          <w:rFonts w:eastAsiaTheme="minorEastAsia"/>
          <w:color w:val="000000" w:themeColor="text1"/>
          <w:sz w:val="24"/>
          <w:szCs w:val="24"/>
        </w:rPr>
      </w:pPr>
      <w:r w:rsidRPr="00F4754E">
        <w:rPr>
          <w:rFonts w:ascii="Arial" w:eastAsia="Arial" w:hAnsi="Arial" w:cs="Arial"/>
          <w:color w:val="000000" w:themeColor="text1"/>
          <w:sz w:val="24"/>
          <w:szCs w:val="24"/>
          <w:lang w:val="en-GB"/>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73C2EEA6" w14:textId="1B16EC16" w:rsidR="00ED109B" w:rsidRDefault="00ED109B" w:rsidP="4557FF9B">
      <w:pPr>
        <w:ind w:left="567"/>
        <w:jc w:val="both"/>
        <w:rPr>
          <w:rFonts w:ascii="Arial" w:eastAsia="Arial" w:hAnsi="Arial" w:cs="Arial"/>
          <w:sz w:val="24"/>
          <w:szCs w:val="24"/>
        </w:rPr>
      </w:pPr>
    </w:p>
    <w:p w14:paraId="702EEB12" w14:textId="2B0D9260" w:rsidR="00ED109B" w:rsidRDefault="00ED109B" w:rsidP="4557FF9B">
      <w:pPr>
        <w:tabs>
          <w:tab w:val="num" w:pos="1134"/>
        </w:tabs>
        <w:ind w:left="567"/>
        <w:jc w:val="both"/>
        <w:rPr>
          <w:rFonts w:ascii="Arial" w:eastAsia="Arial" w:hAnsi="Arial" w:cs="Arial"/>
          <w:sz w:val="24"/>
          <w:szCs w:val="24"/>
        </w:rPr>
      </w:pPr>
    </w:p>
    <w:p w14:paraId="629A2AF0" w14:textId="1D8D1CB8"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HANDLING STAFF MATTERS</w:t>
      </w:r>
    </w:p>
    <w:p w14:paraId="6729CDE3" w14:textId="7B26CFAC" w:rsidR="00ED109B" w:rsidRDefault="00ED109B" w:rsidP="4557FF9B">
      <w:pPr>
        <w:ind w:left="567"/>
        <w:jc w:val="both"/>
        <w:rPr>
          <w:rFonts w:ascii="Arial" w:eastAsia="Arial" w:hAnsi="Arial" w:cs="Arial"/>
          <w:sz w:val="24"/>
          <w:szCs w:val="24"/>
        </w:rPr>
      </w:pPr>
    </w:p>
    <w:p w14:paraId="4866AABB" w14:textId="3901D8B9"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A matter personal to a member of staff that is being considered by a meeting of council or the </w:t>
      </w:r>
      <w:r w:rsidR="00D128E6">
        <w:rPr>
          <w:rFonts w:ascii="Arial" w:eastAsia="Arial" w:hAnsi="Arial" w:cs="Arial"/>
          <w:sz w:val="24"/>
          <w:szCs w:val="24"/>
          <w:lang w:val="en-GB"/>
        </w:rPr>
        <w:t>Finance and P</w:t>
      </w:r>
      <w:r w:rsidRPr="4557FF9B">
        <w:rPr>
          <w:rFonts w:ascii="Arial" w:eastAsia="Arial" w:hAnsi="Arial" w:cs="Arial"/>
          <w:sz w:val="24"/>
          <w:szCs w:val="24"/>
          <w:lang w:val="en-GB"/>
        </w:rPr>
        <w:t>ersonnel committee is subject to standing order 11 above.</w:t>
      </w:r>
    </w:p>
    <w:p w14:paraId="5C4F05E1" w14:textId="2506FA8F" w:rsidR="00ED109B" w:rsidRDefault="00ED109B" w:rsidP="4557FF9B">
      <w:pPr>
        <w:ind w:left="567"/>
        <w:jc w:val="both"/>
        <w:rPr>
          <w:rFonts w:ascii="Arial" w:eastAsia="Arial" w:hAnsi="Arial" w:cs="Arial"/>
          <w:sz w:val="24"/>
          <w:szCs w:val="24"/>
        </w:rPr>
      </w:pPr>
    </w:p>
    <w:p w14:paraId="3A96D748" w14:textId="6130319E"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If, at a meeting, there arises any question relating to the appointment, conduct, promotion, dismissal, </w:t>
      </w:r>
      <w:proofErr w:type="gramStart"/>
      <w:r w:rsidRPr="4557FF9B">
        <w:rPr>
          <w:rFonts w:ascii="Arial" w:eastAsia="Arial" w:hAnsi="Arial" w:cs="Arial"/>
          <w:sz w:val="24"/>
          <w:szCs w:val="24"/>
          <w:lang w:val="en-GB"/>
        </w:rPr>
        <w:t>salary</w:t>
      </w:r>
      <w:proofErr w:type="gramEnd"/>
      <w:r w:rsidRPr="4557FF9B">
        <w:rPr>
          <w:rFonts w:ascii="Arial" w:eastAsia="Arial" w:hAnsi="Arial" w:cs="Arial"/>
          <w:sz w:val="24"/>
          <w:szCs w:val="24"/>
          <w:lang w:val="en-GB"/>
        </w:rPr>
        <w:t xml:space="preserve"> or conditions of service of any person employed by the council, it shall not be considered until the council or committee has decided whether or not the public shall be excluded.</w:t>
      </w:r>
    </w:p>
    <w:p w14:paraId="7E4B271F" w14:textId="095A589B"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See standing order 3d above.</w:t>
      </w:r>
    </w:p>
    <w:p w14:paraId="5844AEB8" w14:textId="2A27B75F" w:rsidR="00ED109B" w:rsidRDefault="00ED109B" w:rsidP="4557FF9B">
      <w:pPr>
        <w:jc w:val="both"/>
        <w:rPr>
          <w:rFonts w:ascii="Arial" w:eastAsia="Arial" w:hAnsi="Arial" w:cs="Arial"/>
          <w:sz w:val="24"/>
          <w:szCs w:val="24"/>
        </w:rPr>
      </w:pPr>
    </w:p>
    <w:p w14:paraId="64301334" w14:textId="3DC73209" w:rsidR="00ED109B" w:rsidRDefault="001C7A2E" w:rsidP="4557FF9B">
      <w:pPr>
        <w:pStyle w:val="ListParagraph"/>
        <w:numPr>
          <w:ilvl w:val="0"/>
          <w:numId w:val="8"/>
        </w:numPr>
        <w:ind w:left="567" w:hanging="425"/>
        <w:jc w:val="both"/>
        <w:rPr>
          <w:rFonts w:eastAsiaTheme="minorEastAsia"/>
          <w:sz w:val="24"/>
          <w:szCs w:val="24"/>
        </w:rPr>
      </w:pPr>
      <w:r>
        <w:rPr>
          <w:rFonts w:ascii="Arial" w:eastAsia="Arial" w:hAnsi="Arial" w:cs="Arial"/>
          <w:sz w:val="24"/>
          <w:szCs w:val="24"/>
          <w:lang w:val="en-GB"/>
        </w:rPr>
        <w:t xml:space="preserve">Absences from work will be handled in accordance with the Council’s adopted Staff Sickness and Absence Policy. </w:t>
      </w:r>
    </w:p>
    <w:p w14:paraId="6DE5D6DF" w14:textId="361BF438" w:rsidR="00ED109B" w:rsidRDefault="00ED109B" w:rsidP="4557FF9B">
      <w:pPr>
        <w:ind w:left="720"/>
        <w:rPr>
          <w:rFonts w:ascii="Arial" w:eastAsia="Arial" w:hAnsi="Arial" w:cs="Arial"/>
          <w:sz w:val="24"/>
          <w:szCs w:val="24"/>
        </w:rPr>
      </w:pPr>
    </w:p>
    <w:p w14:paraId="59261B61" w14:textId="4A545BD8"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The </w:t>
      </w:r>
      <w:r w:rsidR="00B2370F">
        <w:rPr>
          <w:rFonts w:ascii="Arial" w:eastAsia="Arial" w:hAnsi="Arial" w:cs="Arial"/>
          <w:sz w:val="24"/>
          <w:szCs w:val="24"/>
          <w:lang w:val="en-GB"/>
        </w:rPr>
        <w:t>c</w:t>
      </w:r>
      <w:r w:rsidRPr="4557FF9B">
        <w:rPr>
          <w:rFonts w:ascii="Arial" w:eastAsia="Arial" w:hAnsi="Arial" w:cs="Arial"/>
          <w:sz w:val="24"/>
          <w:szCs w:val="24"/>
          <w:lang w:val="en-GB"/>
        </w:rPr>
        <w:t xml:space="preserve">hair of </w:t>
      </w:r>
      <w:r w:rsidR="00730A1C">
        <w:rPr>
          <w:rFonts w:ascii="Arial" w:eastAsia="Arial" w:hAnsi="Arial" w:cs="Arial"/>
          <w:sz w:val="24"/>
          <w:szCs w:val="24"/>
          <w:lang w:val="en-GB"/>
        </w:rPr>
        <w:t xml:space="preserve">Finance and Personnel </w:t>
      </w:r>
      <w:r w:rsidRPr="4557FF9B">
        <w:rPr>
          <w:rFonts w:ascii="Arial" w:eastAsia="Arial" w:hAnsi="Arial" w:cs="Arial"/>
          <w:sz w:val="24"/>
          <w:szCs w:val="24"/>
          <w:lang w:val="en-GB"/>
        </w:rPr>
        <w:t xml:space="preserve">shall conduct a review of the performance and annual appraisal of the work of the </w:t>
      </w:r>
      <w:r w:rsidR="00725A58">
        <w:rPr>
          <w:rFonts w:ascii="Arial" w:eastAsia="Arial" w:hAnsi="Arial" w:cs="Arial"/>
          <w:sz w:val="24"/>
          <w:szCs w:val="24"/>
          <w:lang w:val="en-GB"/>
        </w:rPr>
        <w:t>Proper Officer</w:t>
      </w:r>
      <w:r w:rsidRPr="4557FF9B">
        <w:rPr>
          <w:rFonts w:ascii="Arial" w:eastAsia="Arial" w:hAnsi="Arial" w:cs="Arial"/>
          <w:sz w:val="24"/>
          <w:szCs w:val="24"/>
          <w:lang w:val="en-GB"/>
        </w:rPr>
        <w:t xml:space="preserve">. The review and appraisal shall be reported in writing and is subject to approval by resolution </w:t>
      </w:r>
      <w:r w:rsidR="00D128E6">
        <w:rPr>
          <w:rFonts w:ascii="Arial" w:eastAsia="Arial" w:hAnsi="Arial" w:cs="Arial"/>
          <w:sz w:val="24"/>
          <w:szCs w:val="24"/>
          <w:lang w:val="en-GB"/>
        </w:rPr>
        <w:t>of</w:t>
      </w:r>
      <w:r w:rsidR="00D128E6" w:rsidRPr="4557FF9B">
        <w:rPr>
          <w:rFonts w:ascii="Arial" w:eastAsia="Arial" w:hAnsi="Arial" w:cs="Arial"/>
          <w:sz w:val="24"/>
          <w:szCs w:val="24"/>
          <w:lang w:val="en-GB"/>
        </w:rPr>
        <w:t xml:space="preserve"> </w:t>
      </w:r>
      <w:r w:rsidRPr="4557FF9B">
        <w:rPr>
          <w:rFonts w:ascii="Arial" w:eastAsia="Arial" w:hAnsi="Arial" w:cs="Arial"/>
          <w:sz w:val="24"/>
          <w:szCs w:val="24"/>
          <w:lang w:val="en-GB"/>
        </w:rPr>
        <w:t xml:space="preserve">the </w:t>
      </w:r>
      <w:r w:rsidR="00730A1C">
        <w:rPr>
          <w:rFonts w:ascii="Arial" w:eastAsia="Arial" w:hAnsi="Arial" w:cs="Arial"/>
          <w:sz w:val="24"/>
          <w:szCs w:val="24"/>
          <w:lang w:val="en-GB"/>
        </w:rPr>
        <w:t>Finance and P</w:t>
      </w:r>
      <w:r w:rsidRPr="4557FF9B">
        <w:rPr>
          <w:rFonts w:ascii="Arial" w:eastAsia="Arial" w:hAnsi="Arial" w:cs="Arial"/>
          <w:sz w:val="24"/>
          <w:szCs w:val="24"/>
          <w:lang w:val="en-GB"/>
        </w:rPr>
        <w:t xml:space="preserve">ersonnel committee. </w:t>
      </w:r>
    </w:p>
    <w:p w14:paraId="726B3411" w14:textId="098C7A5D" w:rsidR="00ED109B" w:rsidRDefault="00ED109B" w:rsidP="4557FF9B">
      <w:pPr>
        <w:ind w:left="720"/>
        <w:rPr>
          <w:rFonts w:ascii="Arial" w:eastAsia="Arial" w:hAnsi="Arial" w:cs="Arial"/>
          <w:sz w:val="24"/>
          <w:szCs w:val="24"/>
        </w:rPr>
      </w:pPr>
    </w:p>
    <w:p w14:paraId="4F8AE118" w14:textId="6C7F62A1" w:rsidR="00ED109B" w:rsidRDefault="720F7C77" w:rsidP="4557FF9B">
      <w:pPr>
        <w:pStyle w:val="ListParagraph"/>
        <w:numPr>
          <w:ilvl w:val="0"/>
          <w:numId w:val="8"/>
        </w:numPr>
        <w:ind w:left="567" w:right="-144" w:hanging="425"/>
        <w:jc w:val="both"/>
        <w:rPr>
          <w:rFonts w:eastAsiaTheme="minorEastAsia"/>
          <w:sz w:val="24"/>
          <w:szCs w:val="24"/>
        </w:rPr>
      </w:pPr>
      <w:r w:rsidRPr="4557FF9B">
        <w:rPr>
          <w:rFonts w:ascii="Arial" w:eastAsia="Arial" w:hAnsi="Arial" w:cs="Arial"/>
          <w:sz w:val="24"/>
          <w:szCs w:val="24"/>
          <w:lang w:val="en-GB"/>
        </w:rPr>
        <w:lastRenderedPageBreak/>
        <w:t xml:space="preserve">Subject to the council’s policy regarding the handling of grievance matters, the council’s most senior employee (or other employees) shall contact the chair of the </w:t>
      </w:r>
      <w:r w:rsidR="00D128E6">
        <w:rPr>
          <w:rFonts w:ascii="Arial" w:eastAsia="Arial" w:hAnsi="Arial" w:cs="Arial"/>
          <w:sz w:val="24"/>
          <w:szCs w:val="24"/>
          <w:lang w:val="en-GB"/>
        </w:rPr>
        <w:t>Finance and P</w:t>
      </w:r>
      <w:r w:rsidRPr="4557FF9B">
        <w:rPr>
          <w:rFonts w:ascii="Arial" w:eastAsia="Arial" w:hAnsi="Arial" w:cs="Arial"/>
          <w:sz w:val="24"/>
          <w:szCs w:val="24"/>
          <w:lang w:val="en-GB"/>
        </w:rPr>
        <w:t xml:space="preserve">ersonnel committee or in </w:t>
      </w:r>
      <w:r w:rsidR="00D128E6">
        <w:rPr>
          <w:rFonts w:ascii="Arial" w:eastAsia="Arial" w:hAnsi="Arial" w:cs="Arial"/>
          <w:sz w:val="24"/>
          <w:szCs w:val="24"/>
          <w:lang w:val="en-GB"/>
        </w:rPr>
        <w:t>their</w:t>
      </w:r>
      <w:r w:rsidR="00D128E6" w:rsidRPr="4557FF9B">
        <w:rPr>
          <w:rFonts w:ascii="Arial" w:eastAsia="Arial" w:hAnsi="Arial" w:cs="Arial"/>
          <w:sz w:val="24"/>
          <w:szCs w:val="24"/>
          <w:lang w:val="en-GB"/>
        </w:rPr>
        <w:t xml:space="preserve"> </w:t>
      </w:r>
      <w:r w:rsidRPr="4557FF9B">
        <w:rPr>
          <w:rFonts w:ascii="Arial" w:eastAsia="Arial" w:hAnsi="Arial" w:cs="Arial"/>
          <w:sz w:val="24"/>
          <w:szCs w:val="24"/>
          <w:lang w:val="en-GB"/>
        </w:rPr>
        <w:t xml:space="preserve">absence, the vice-chair of the </w:t>
      </w:r>
      <w:r w:rsidR="00D128E6">
        <w:rPr>
          <w:rFonts w:ascii="Arial" w:eastAsia="Arial" w:hAnsi="Arial" w:cs="Arial"/>
          <w:sz w:val="24"/>
          <w:szCs w:val="24"/>
          <w:lang w:val="en-GB"/>
        </w:rPr>
        <w:t>Finance and P</w:t>
      </w:r>
      <w:r w:rsidRPr="4557FF9B">
        <w:rPr>
          <w:rFonts w:ascii="Arial" w:eastAsia="Arial" w:hAnsi="Arial" w:cs="Arial"/>
          <w:sz w:val="24"/>
          <w:szCs w:val="24"/>
          <w:lang w:val="en-GB"/>
        </w:rPr>
        <w:t xml:space="preserve">ersonnel committee in respect of an informal or formal grievance matter, and this matter shall be reported back and progressed by resolution of the </w:t>
      </w:r>
      <w:r w:rsidR="00D128E6">
        <w:rPr>
          <w:rFonts w:ascii="Arial" w:eastAsia="Arial" w:hAnsi="Arial" w:cs="Arial"/>
          <w:sz w:val="24"/>
          <w:szCs w:val="24"/>
          <w:lang w:val="en-GB"/>
        </w:rPr>
        <w:t>Finance and P</w:t>
      </w:r>
      <w:r w:rsidRPr="4557FF9B">
        <w:rPr>
          <w:rFonts w:ascii="Arial" w:eastAsia="Arial" w:hAnsi="Arial" w:cs="Arial"/>
          <w:sz w:val="24"/>
          <w:szCs w:val="24"/>
          <w:lang w:val="en-GB"/>
        </w:rPr>
        <w:t>ersonnel committee.</w:t>
      </w:r>
    </w:p>
    <w:p w14:paraId="2770607D" w14:textId="3D5395A9" w:rsidR="00ED109B" w:rsidRDefault="00ED109B" w:rsidP="4557FF9B">
      <w:pPr>
        <w:ind w:left="567" w:hanging="567"/>
        <w:jc w:val="both"/>
        <w:rPr>
          <w:rFonts w:ascii="Arial" w:eastAsia="Arial" w:hAnsi="Arial" w:cs="Arial"/>
          <w:sz w:val="24"/>
          <w:szCs w:val="24"/>
        </w:rPr>
      </w:pPr>
    </w:p>
    <w:p w14:paraId="235C5A08" w14:textId="356A3EF5"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Subject to the council’s policy regarding the handling of grievance matters, if an informal or formal grievance matter raised by the Proper Officer relates to the chair </w:t>
      </w:r>
      <w:r w:rsidR="00B2370F">
        <w:rPr>
          <w:rFonts w:ascii="Arial" w:eastAsia="Arial" w:hAnsi="Arial" w:cs="Arial"/>
          <w:sz w:val="24"/>
          <w:szCs w:val="24"/>
          <w:lang w:val="en-GB"/>
        </w:rPr>
        <w:t>of the</w:t>
      </w:r>
      <w:r w:rsidRPr="4557FF9B">
        <w:rPr>
          <w:rFonts w:ascii="Arial" w:eastAsia="Arial" w:hAnsi="Arial" w:cs="Arial"/>
          <w:sz w:val="24"/>
          <w:szCs w:val="24"/>
          <w:lang w:val="en-GB"/>
        </w:rPr>
        <w:t xml:space="preserve"> </w:t>
      </w:r>
      <w:r w:rsidR="00B2370F">
        <w:rPr>
          <w:rFonts w:ascii="Arial" w:eastAsia="Arial" w:hAnsi="Arial" w:cs="Arial"/>
          <w:sz w:val="24"/>
          <w:szCs w:val="24"/>
          <w:lang w:val="en-GB"/>
        </w:rPr>
        <w:t>Finance and P</w:t>
      </w:r>
      <w:r w:rsidRPr="4557FF9B">
        <w:rPr>
          <w:rFonts w:ascii="Arial" w:eastAsia="Arial" w:hAnsi="Arial" w:cs="Arial"/>
          <w:sz w:val="24"/>
          <w:szCs w:val="24"/>
          <w:lang w:val="en-GB"/>
        </w:rPr>
        <w:t xml:space="preserve">ersonnel committee this shall be communicated to </w:t>
      </w:r>
      <w:r w:rsidR="00B2370F">
        <w:rPr>
          <w:rFonts w:ascii="Arial" w:eastAsia="Arial" w:hAnsi="Arial" w:cs="Arial"/>
          <w:sz w:val="24"/>
          <w:szCs w:val="24"/>
          <w:lang w:val="en-GB"/>
        </w:rPr>
        <w:t>vice chair</w:t>
      </w:r>
      <w:r w:rsidRPr="4557FF9B">
        <w:rPr>
          <w:rFonts w:ascii="Arial" w:eastAsia="Arial" w:hAnsi="Arial" w:cs="Arial"/>
          <w:sz w:val="24"/>
          <w:szCs w:val="24"/>
          <w:lang w:val="en-GB"/>
        </w:rPr>
        <w:t xml:space="preserve"> of the </w:t>
      </w:r>
      <w:r w:rsidR="00B2370F">
        <w:rPr>
          <w:rFonts w:ascii="Arial" w:eastAsia="Arial" w:hAnsi="Arial" w:cs="Arial"/>
          <w:sz w:val="24"/>
          <w:szCs w:val="24"/>
          <w:lang w:val="en-GB"/>
        </w:rPr>
        <w:t>Finance and P</w:t>
      </w:r>
      <w:r w:rsidRPr="4557FF9B">
        <w:rPr>
          <w:rFonts w:ascii="Arial" w:eastAsia="Arial" w:hAnsi="Arial" w:cs="Arial"/>
          <w:sz w:val="24"/>
          <w:szCs w:val="24"/>
          <w:lang w:val="en-GB"/>
        </w:rPr>
        <w:t xml:space="preserve">ersonnel committee, which shall be reported back and progressed by resolution of </w:t>
      </w:r>
      <w:r w:rsidR="00B2370F">
        <w:rPr>
          <w:rFonts w:ascii="Arial" w:eastAsia="Arial" w:hAnsi="Arial" w:cs="Arial"/>
          <w:sz w:val="24"/>
          <w:szCs w:val="24"/>
          <w:lang w:val="en-GB"/>
        </w:rPr>
        <w:t>the Finance and Personnel Committee.</w:t>
      </w:r>
      <w:r w:rsidRPr="4557FF9B">
        <w:rPr>
          <w:rFonts w:ascii="Arial" w:eastAsia="Arial" w:hAnsi="Arial" w:cs="Arial"/>
          <w:sz w:val="24"/>
          <w:szCs w:val="24"/>
          <w:lang w:val="en-GB"/>
        </w:rPr>
        <w:t xml:space="preserve"> </w:t>
      </w:r>
    </w:p>
    <w:p w14:paraId="7E2EC8D5" w14:textId="2D4AC8BF" w:rsidR="00ED109B" w:rsidRDefault="00ED109B" w:rsidP="4557FF9B">
      <w:pPr>
        <w:ind w:left="567" w:hanging="567"/>
        <w:jc w:val="both"/>
        <w:rPr>
          <w:rFonts w:ascii="Arial" w:eastAsia="Arial" w:hAnsi="Arial" w:cs="Arial"/>
          <w:sz w:val="24"/>
          <w:szCs w:val="24"/>
        </w:rPr>
      </w:pPr>
    </w:p>
    <w:p w14:paraId="58592737" w14:textId="68FBC2A8"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Any persons responsible for all or part of the management of staff shall treat the written records of all meetings relating to their performance, capabilities, grievance or disciplinary matters as confidential and secure.</w:t>
      </w:r>
    </w:p>
    <w:p w14:paraId="0157D2CE" w14:textId="09ED38AB"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 xml:space="preserve"> </w:t>
      </w:r>
    </w:p>
    <w:p w14:paraId="55063B2C" w14:textId="256715E0"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The council shall keep all written records relating to employees secure. All paper records shall be secured and locked and electronic records shall be password protected and encrypted.</w:t>
      </w:r>
    </w:p>
    <w:p w14:paraId="667A66F3" w14:textId="7BC3B060" w:rsidR="00ED109B" w:rsidRDefault="00ED109B" w:rsidP="4557FF9B">
      <w:pPr>
        <w:ind w:left="567" w:hanging="567"/>
        <w:jc w:val="both"/>
        <w:rPr>
          <w:rFonts w:ascii="Arial" w:eastAsia="Arial" w:hAnsi="Arial" w:cs="Arial"/>
          <w:sz w:val="24"/>
          <w:szCs w:val="24"/>
        </w:rPr>
      </w:pPr>
    </w:p>
    <w:p w14:paraId="222CD9C7" w14:textId="5CF68D7A"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Only persons with line management responsibilities shall have access to staff records referred to in standing orders 19(f) and (g) above if so justified. </w:t>
      </w:r>
    </w:p>
    <w:p w14:paraId="4D6A0A0A" w14:textId="4ACEF8C4" w:rsidR="00ED109B" w:rsidRDefault="00ED109B" w:rsidP="4557FF9B">
      <w:pPr>
        <w:ind w:left="567" w:hanging="567"/>
        <w:jc w:val="both"/>
        <w:rPr>
          <w:rFonts w:ascii="Arial" w:eastAsia="Arial" w:hAnsi="Arial" w:cs="Arial"/>
          <w:sz w:val="24"/>
          <w:szCs w:val="24"/>
        </w:rPr>
      </w:pPr>
    </w:p>
    <w:p w14:paraId="09F128E0" w14:textId="29476149" w:rsidR="00ED109B" w:rsidRDefault="720F7C77" w:rsidP="00F4754E">
      <w:pPr>
        <w:pStyle w:val="ListParagraph"/>
        <w:numPr>
          <w:ilvl w:val="0"/>
          <w:numId w:val="8"/>
        </w:numPr>
        <w:ind w:left="567" w:hanging="425"/>
        <w:jc w:val="both"/>
      </w:pPr>
      <w:r w:rsidRPr="4557FF9B">
        <w:rPr>
          <w:rFonts w:ascii="Arial" w:eastAsia="Arial" w:hAnsi="Arial" w:cs="Arial"/>
          <w:sz w:val="24"/>
          <w:szCs w:val="24"/>
          <w:lang w:val="en-GB"/>
        </w:rPr>
        <w:t>Access and means of access by keys and/or computer passwords to records of employment referred to in standing orders 19(f) and (g) above shall be provided only to the Proper Officer.</w:t>
      </w:r>
    </w:p>
    <w:p w14:paraId="3ABE2A9A" w14:textId="22F510EE" w:rsidR="00ED109B" w:rsidRDefault="00ED109B" w:rsidP="4557FF9B">
      <w:pPr>
        <w:jc w:val="both"/>
        <w:rPr>
          <w:rFonts w:ascii="Arial" w:eastAsia="Arial" w:hAnsi="Arial" w:cs="Arial"/>
          <w:sz w:val="24"/>
          <w:szCs w:val="24"/>
        </w:rPr>
      </w:pPr>
    </w:p>
    <w:p w14:paraId="7750C8A7" w14:textId="46312A5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REQUESTS FOR INFORMATION </w:t>
      </w:r>
    </w:p>
    <w:p w14:paraId="1EF866D5" w14:textId="62A3E313" w:rsidR="00ED109B" w:rsidRDefault="00ED109B" w:rsidP="4557FF9B">
      <w:pPr>
        <w:ind w:left="567"/>
        <w:jc w:val="both"/>
        <w:rPr>
          <w:rFonts w:ascii="Arial" w:eastAsia="Arial" w:hAnsi="Arial" w:cs="Arial"/>
          <w:sz w:val="24"/>
          <w:szCs w:val="24"/>
        </w:rPr>
      </w:pPr>
    </w:p>
    <w:p w14:paraId="6ADCE6F8" w14:textId="1610E174" w:rsidR="00ED109B" w:rsidRDefault="720F7C77" w:rsidP="4557FF9B">
      <w:pPr>
        <w:pStyle w:val="ListParagraph"/>
        <w:numPr>
          <w:ilvl w:val="0"/>
          <w:numId w:val="7"/>
        </w:numPr>
        <w:tabs>
          <w:tab w:val="num" w:pos="567"/>
        </w:tabs>
        <w:ind w:left="567"/>
        <w:jc w:val="both"/>
        <w:rPr>
          <w:rFonts w:eastAsiaTheme="minorEastAsia"/>
          <w:sz w:val="24"/>
          <w:szCs w:val="24"/>
        </w:rPr>
      </w:pPr>
      <w:r w:rsidRPr="4557FF9B">
        <w:rPr>
          <w:rFonts w:ascii="Arial" w:eastAsia="Arial" w:hAnsi="Arial" w:cs="Arial"/>
          <w:sz w:val="24"/>
          <w:szCs w:val="24"/>
          <w:lang w:val="en-GB"/>
        </w:rPr>
        <w:t>Requests for information held by the council shall be handled in accordance with the council’s policy in respect of handling requests under the Freedom of Information Act 2000 and the Data Protection Act 1998.</w:t>
      </w:r>
    </w:p>
    <w:p w14:paraId="0ADA8741" w14:textId="0926B153" w:rsidR="00ED109B" w:rsidRDefault="00ED109B" w:rsidP="4557FF9B">
      <w:pPr>
        <w:jc w:val="both"/>
        <w:rPr>
          <w:rFonts w:ascii="Arial" w:eastAsia="Arial" w:hAnsi="Arial" w:cs="Arial"/>
          <w:sz w:val="24"/>
          <w:szCs w:val="24"/>
        </w:rPr>
      </w:pPr>
    </w:p>
    <w:p w14:paraId="57C4224B" w14:textId="196C6B9C" w:rsidR="00ED109B" w:rsidRDefault="720F7C77" w:rsidP="4557FF9B">
      <w:pPr>
        <w:pStyle w:val="ListParagraph"/>
        <w:numPr>
          <w:ilvl w:val="0"/>
          <w:numId w:val="7"/>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 xml:space="preserve">Correspondence from, and notices served by, the Information Commissioner shall be referred by the Proper Officer to the chair of the council.  The council shall have the power to do anything to facilitate compliance with the Freedom of Information Act 2000. </w:t>
      </w:r>
    </w:p>
    <w:p w14:paraId="56786E3A" w14:textId="67FAE843" w:rsidR="00ED109B" w:rsidRDefault="00ED109B" w:rsidP="4557FF9B">
      <w:pPr>
        <w:jc w:val="both"/>
        <w:rPr>
          <w:rFonts w:ascii="Arial" w:eastAsia="Arial" w:hAnsi="Arial" w:cs="Arial"/>
          <w:sz w:val="24"/>
          <w:szCs w:val="24"/>
        </w:rPr>
      </w:pPr>
    </w:p>
    <w:p w14:paraId="00A8C431" w14:textId="63FD8B71" w:rsidR="00ED109B" w:rsidRDefault="00ED109B" w:rsidP="4557FF9B">
      <w:pPr>
        <w:ind w:left="567"/>
        <w:jc w:val="both"/>
        <w:rPr>
          <w:rFonts w:ascii="Arial" w:eastAsia="Arial" w:hAnsi="Arial" w:cs="Arial"/>
          <w:sz w:val="24"/>
          <w:szCs w:val="24"/>
        </w:rPr>
      </w:pPr>
    </w:p>
    <w:p w14:paraId="373608B8" w14:textId="0DE3B87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RELATIONS WITH THE PRESS/MEDIA</w:t>
      </w:r>
    </w:p>
    <w:p w14:paraId="646D20B4" w14:textId="1A7C1F15" w:rsidR="00ED109B" w:rsidRDefault="00ED109B" w:rsidP="4557FF9B">
      <w:pPr>
        <w:ind w:left="567"/>
        <w:jc w:val="both"/>
        <w:rPr>
          <w:rFonts w:ascii="Arial" w:eastAsia="Arial" w:hAnsi="Arial" w:cs="Arial"/>
          <w:sz w:val="24"/>
          <w:szCs w:val="24"/>
        </w:rPr>
      </w:pPr>
    </w:p>
    <w:p w14:paraId="1AE8EDCB" w14:textId="66D4190C" w:rsidR="00ED109B" w:rsidRDefault="720F7C77" w:rsidP="4557FF9B">
      <w:pPr>
        <w:pStyle w:val="ListParagraph"/>
        <w:numPr>
          <w:ilvl w:val="0"/>
          <w:numId w:val="6"/>
        </w:numPr>
        <w:jc w:val="both"/>
        <w:rPr>
          <w:rFonts w:eastAsiaTheme="minorEastAsia"/>
          <w:sz w:val="24"/>
          <w:szCs w:val="24"/>
        </w:rPr>
      </w:pPr>
      <w:r w:rsidRPr="4557FF9B">
        <w:rPr>
          <w:rFonts w:ascii="Arial" w:eastAsia="Arial" w:hAnsi="Arial" w:cs="Arial"/>
          <w:sz w:val="24"/>
          <w:szCs w:val="24"/>
          <w:lang w:val="en-GB"/>
        </w:rPr>
        <w:t>Requests from the press or other media for an oral or written comment or statement from the Council, its councillors or staff shall be handled in accordance with the Council’s policy in respect of dealing with the press and/or other media.</w:t>
      </w:r>
    </w:p>
    <w:p w14:paraId="63CDCDCC" w14:textId="12F7F87E" w:rsidR="00ED109B" w:rsidRDefault="00ED109B" w:rsidP="4557FF9B">
      <w:pPr>
        <w:ind w:left="567"/>
        <w:jc w:val="both"/>
        <w:rPr>
          <w:rFonts w:ascii="Arial" w:eastAsia="Arial" w:hAnsi="Arial" w:cs="Arial"/>
          <w:sz w:val="24"/>
          <w:szCs w:val="24"/>
        </w:rPr>
      </w:pPr>
    </w:p>
    <w:p w14:paraId="0542B75B" w14:textId="5F2F4B2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EXECUTION AND SEALING OF LEGAL DEEDS </w:t>
      </w:r>
    </w:p>
    <w:p w14:paraId="4C7FB04E" w14:textId="0238AAE9" w:rsidR="00ED109B" w:rsidRDefault="00ED109B" w:rsidP="4557FF9B">
      <w:pPr>
        <w:ind w:left="851"/>
        <w:jc w:val="both"/>
        <w:rPr>
          <w:rFonts w:ascii="Arial" w:eastAsia="Arial" w:hAnsi="Arial" w:cs="Arial"/>
          <w:sz w:val="24"/>
          <w:szCs w:val="24"/>
        </w:rPr>
      </w:pPr>
    </w:p>
    <w:p w14:paraId="0C12EDA3" w14:textId="47D8020F" w:rsidR="00ED109B" w:rsidRDefault="720F7C77" w:rsidP="4557FF9B">
      <w:pPr>
        <w:jc w:val="both"/>
        <w:rPr>
          <w:rFonts w:ascii="Arial" w:eastAsia="Arial" w:hAnsi="Arial" w:cs="Arial"/>
          <w:sz w:val="24"/>
          <w:szCs w:val="24"/>
        </w:rPr>
      </w:pPr>
      <w:r w:rsidRPr="4557FF9B">
        <w:rPr>
          <w:rFonts w:ascii="Arial" w:eastAsia="Arial" w:hAnsi="Arial" w:cs="Arial"/>
          <w:i/>
          <w:iCs/>
          <w:sz w:val="24"/>
          <w:szCs w:val="24"/>
          <w:lang w:val="en-GB"/>
        </w:rPr>
        <w:t>See also standing orders 15(b)(xii) and (xvii) above.</w:t>
      </w:r>
    </w:p>
    <w:p w14:paraId="71CF3259" w14:textId="001FF9CD" w:rsidR="00ED109B" w:rsidRDefault="00ED109B" w:rsidP="4557FF9B">
      <w:pPr>
        <w:jc w:val="both"/>
        <w:rPr>
          <w:rFonts w:ascii="Arial" w:eastAsia="Arial" w:hAnsi="Arial" w:cs="Arial"/>
          <w:sz w:val="24"/>
          <w:szCs w:val="24"/>
        </w:rPr>
      </w:pPr>
    </w:p>
    <w:p w14:paraId="291F4940" w14:textId="32FD5843" w:rsidR="00ED109B" w:rsidRDefault="720F7C77" w:rsidP="4557FF9B">
      <w:pPr>
        <w:pStyle w:val="ListParagraph"/>
        <w:numPr>
          <w:ilvl w:val="0"/>
          <w:numId w:val="5"/>
        </w:numPr>
        <w:tabs>
          <w:tab w:val="num" w:pos="567"/>
        </w:tabs>
        <w:ind w:left="567"/>
        <w:jc w:val="both"/>
        <w:rPr>
          <w:rFonts w:eastAsiaTheme="minorEastAsia"/>
          <w:sz w:val="24"/>
          <w:szCs w:val="24"/>
        </w:rPr>
      </w:pPr>
      <w:r w:rsidRPr="4557FF9B">
        <w:rPr>
          <w:rFonts w:ascii="Arial" w:eastAsia="Arial" w:hAnsi="Arial" w:cs="Arial"/>
          <w:sz w:val="24"/>
          <w:szCs w:val="24"/>
          <w:lang w:val="en-GB"/>
        </w:rPr>
        <w:t>A legal deed shall not be executed on behalf of the council unless authorised by a resolution.</w:t>
      </w:r>
    </w:p>
    <w:p w14:paraId="61B5E171" w14:textId="6FA24489" w:rsidR="00ED109B" w:rsidRDefault="00ED109B" w:rsidP="4557FF9B">
      <w:pPr>
        <w:jc w:val="both"/>
        <w:rPr>
          <w:rFonts w:ascii="Arial" w:eastAsia="Arial" w:hAnsi="Arial" w:cs="Arial"/>
          <w:sz w:val="24"/>
          <w:szCs w:val="24"/>
        </w:rPr>
      </w:pPr>
    </w:p>
    <w:p w14:paraId="36FEE58E" w14:textId="46CC5ADB" w:rsidR="00ED109B" w:rsidRPr="00B2370F" w:rsidRDefault="720F7C77" w:rsidP="4557FF9B">
      <w:pPr>
        <w:pStyle w:val="ListParagraph"/>
        <w:numPr>
          <w:ilvl w:val="0"/>
          <w:numId w:val="5"/>
        </w:numPr>
        <w:tabs>
          <w:tab w:val="num" w:pos="567"/>
        </w:tabs>
        <w:ind w:left="567"/>
        <w:jc w:val="both"/>
        <w:rPr>
          <w:rFonts w:eastAsiaTheme="minorEastAsia"/>
          <w:sz w:val="24"/>
          <w:szCs w:val="24"/>
        </w:rPr>
      </w:pPr>
      <w:r w:rsidRPr="00B2370F">
        <w:rPr>
          <w:rFonts w:ascii="Arial" w:eastAsia="Arial" w:hAnsi="Arial" w:cs="Arial"/>
          <w:sz w:val="24"/>
          <w:szCs w:val="24"/>
          <w:lang w:val="en-GB"/>
        </w:rPr>
        <w:t>Subject to standing order 22(a) above, the council’s common seal shall alone be used for sealing a deed required by law. It shall be applied by the Proper Officer in the presence of two councillors who shall sign the deed as witnesses.</w:t>
      </w:r>
    </w:p>
    <w:p w14:paraId="09C1AF79" w14:textId="684BB7CE" w:rsidR="00ED109B" w:rsidRDefault="00ED109B" w:rsidP="4557FF9B">
      <w:pPr>
        <w:ind w:left="567"/>
        <w:jc w:val="both"/>
        <w:rPr>
          <w:rFonts w:ascii="Arial" w:eastAsia="Arial" w:hAnsi="Arial" w:cs="Arial"/>
          <w:sz w:val="24"/>
          <w:szCs w:val="24"/>
        </w:rPr>
      </w:pPr>
    </w:p>
    <w:p w14:paraId="418D7E51" w14:textId="5E51CCFB"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COMMUNICATING WITH DISTRICT AND COUNTY COUNCILLORS</w:t>
      </w:r>
    </w:p>
    <w:p w14:paraId="4C0BC457" w14:textId="549168A7" w:rsidR="00ED109B" w:rsidRDefault="00ED109B" w:rsidP="4557FF9B">
      <w:pPr>
        <w:ind w:left="567"/>
        <w:jc w:val="both"/>
        <w:rPr>
          <w:rFonts w:ascii="Arial" w:eastAsia="Arial" w:hAnsi="Arial" w:cs="Arial"/>
          <w:sz w:val="24"/>
          <w:szCs w:val="24"/>
        </w:rPr>
      </w:pPr>
    </w:p>
    <w:p w14:paraId="4E9E12D9" w14:textId="0B83D433" w:rsidR="00ED109B" w:rsidRDefault="720F7C77" w:rsidP="4557FF9B">
      <w:pPr>
        <w:pStyle w:val="ListParagraph"/>
        <w:numPr>
          <w:ilvl w:val="0"/>
          <w:numId w:val="4"/>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An invitation to attend a meeting of the council shall be sent, together with the agenda, to the ward councillor(s) District and County Council representing the area of the council. </w:t>
      </w:r>
    </w:p>
    <w:p w14:paraId="05E17053" w14:textId="79FDF8AA" w:rsidR="00ED109B" w:rsidRDefault="00ED109B" w:rsidP="4557FF9B">
      <w:pPr>
        <w:jc w:val="both"/>
        <w:rPr>
          <w:rFonts w:ascii="Arial" w:eastAsia="Arial" w:hAnsi="Arial" w:cs="Arial"/>
          <w:sz w:val="24"/>
          <w:szCs w:val="24"/>
        </w:rPr>
      </w:pPr>
    </w:p>
    <w:p w14:paraId="55C0A14B" w14:textId="2970B293" w:rsidR="00ED109B" w:rsidRPr="00F4754E" w:rsidRDefault="720F7C77" w:rsidP="001C7A2E">
      <w:pPr>
        <w:pStyle w:val="ListParagraph"/>
        <w:numPr>
          <w:ilvl w:val="0"/>
          <w:numId w:val="4"/>
        </w:numPr>
        <w:tabs>
          <w:tab w:val="num" w:pos="567"/>
        </w:tabs>
        <w:ind w:left="567"/>
        <w:jc w:val="both"/>
        <w:rPr>
          <w:rFonts w:ascii="Arial" w:eastAsia="Arial" w:hAnsi="Arial" w:cs="Arial"/>
          <w:sz w:val="24"/>
          <w:szCs w:val="24"/>
        </w:rPr>
      </w:pPr>
      <w:r w:rsidRPr="4557FF9B">
        <w:rPr>
          <w:rFonts w:ascii="Arial" w:eastAsia="Arial" w:hAnsi="Arial" w:cs="Arial"/>
          <w:sz w:val="24"/>
          <w:szCs w:val="24"/>
          <w:lang w:val="en-GB"/>
        </w:rPr>
        <w:t>Unless the council determines otherwise, a copy of each letter sent to the District and County Council shall be sent to the ward councillor(s) representing the area of the council.</w:t>
      </w:r>
    </w:p>
    <w:p w14:paraId="663B0622" w14:textId="77777777" w:rsidR="007A40EE" w:rsidRPr="00F4754E" w:rsidRDefault="007A40EE" w:rsidP="00F4754E">
      <w:pPr>
        <w:pStyle w:val="ListParagraph"/>
        <w:rPr>
          <w:rFonts w:ascii="Arial" w:eastAsia="Arial" w:hAnsi="Arial" w:cs="Arial"/>
          <w:sz w:val="24"/>
          <w:szCs w:val="24"/>
        </w:rPr>
      </w:pPr>
    </w:p>
    <w:p w14:paraId="48EA7944" w14:textId="77777777" w:rsidR="007A40EE" w:rsidRPr="00F4754E" w:rsidRDefault="007A40EE" w:rsidP="00F4754E">
      <w:pPr>
        <w:ind w:left="207"/>
        <w:jc w:val="both"/>
        <w:rPr>
          <w:rFonts w:ascii="Arial" w:eastAsia="Arial" w:hAnsi="Arial" w:cs="Arial"/>
          <w:sz w:val="24"/>
          <w:szCs w:val="24"/>
        </w:rPr>
      </w:pPr>
    </w:p>
    <w:p w14:paraId="17D7FC5C" w14:textId="60FD8D9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RESTRICTIONS ON COUNCILLOR ACTIVITIES</w:t>
      </w:r>
    </w:p>
    <w:p w14:paraId="009E6C6C" w14:textId="24FA9669" w:rsidR="00ED109B" w:rsidRDefault="00ED109B" w:rsidP="00B2370F">
      <w:pPr>
        <w:jc w:val="both"/>
        <w:rPr>
          <w:rFonts w:ascii="Arial" w:eastAsia="Arial" w:hAnsi="Arial" w:cs="Arial"/>
          <w:sz w:val="24"/>
          <w:szCs w:val="24"/>
        </w:rPr>
      </w:pPr>
    </w:p>
    <w:p w14:paraId="3CEB829F" w14:textId="32F8AECD" w:rsidR="00ED109B" w:rsidRDefault="720F7C77" w:rsidP="4557FF9B">
      <w:pPr>
        <w:pStyle w:val="ListParagraph"/>
        <w:numPr>
          <w:ilvl w:val="1"/>
          <w:numId w:val="3"/>
        </w:numPr>
        <w:ind w:left="567" w:right="-144" w:hanging="567"/>
        <w:jc w:val="both"/>
        <w:rPr>
          <w:rFonts w:eastAsiaTheme="minorEastAsia"/>
          <w:sz w:val="24"/>
          <w:szCs w:val="24"/>
        </w:rPr>
      </w:pPr>
      <w:r w:rsidRPr="4557FF9B">
        <w:rPr>
          <w:rFonts w:ascii="Arial" w:eastAsia="Arial" w:hAnsi="Arial" w:cs="Arial"/>
          <w:sz w:val="24"/>
          <w:szCs w:val="24"/>
          <w:lang w:val="en-GB"/>
        </w:rPr>
        <w:t>Unless authorised by a resolution, no councillor shall:</w:t>
      </w:r>
    </w:p>
    <w:p w14:paraId="251C60F4" w14:textId="1C9F4734" w:rsidR="00ED109B" w:rsidRDefault="720F7C77" w:rsidP="4557FF9B">
      <w:pPr>
        <w:pStyle w:val="ListParagraph"/>
        <w:numPr>
          <w:ilvl w:val="0"/>
          <w:numId w:val="2"/>
        </w:numPr>
        <w:ind w:left="1134" w:right="-144" w:hanging="567"/>
        <w:jc w:val="both"/>
        <w:rPr>
          <w:rFonts w:eastAsiaTheme="minorEastAsia"/>
          <w:sz w:val="24"/>
          <w:szCs w:val="24"/>
        </w:rPr>
      </w:pPr>
      <w:r w:rsidRPr="4557FF9B">
        <w:rPr>
          <w:rFonts w:ascii="Arial" w:eastAsia="Arial" w:hAnsi="Arial" w:cs="Arial"/>
          <w:sz w:val="24"/>
          <w:szCs w:val="24"/>
          <w:lang w:val="en-GB"/>
        </w:rPr>
        <w:t>inspect any land and/or premises which the council has a right or duty to inspect; or</w:t>
      </w:r>
    </w:p>
    <w:p w14:paraId="468690B1" w14:textId="31DF0FB5" w:rsidR="00ED109B" w:rsidRPr="00B2370F" w:rsidRDefault="720F7C77" w:rsidP="00B2370F">
      <w:pPr>
        <w:pStyle w:val="ListParagraph"/>
        <w:numPr>
          <w:ilvl w:val="0"/>
          <w:numId w:val="2"/>
        </w:numPr>
        <w:ind w:left="1134" w:hanging="567"/>
        <w:jc w:val="both"/>
        <w:rPr>
          <w:rFonts w:ascii="Arial" w:eastAsia="Arial" w:hAnsi="Arial" w:cs="Arial"/>
          <w:sz w:val="24"/>
          <w:szCs w:val="24"/>
        </w:rPr>
      </w:pPr>
      <w:r w:rsidRPr="4557FF9B">
        <w:rPr>
          <w:rFonts w:ascii="Arial" w:eastAsia="Arial" w:hAnsi="Arial" w:cs="Arial"/>
          <w:sz w:val="24"/>
          <w:szCs w:val="24"/>
          <w:lang w:val="en-GB"/>
        </w:rPr>
        <w:t>issue orders, instructions or directions.</w:t>
      </w:r>
    </w:p>
    <w:p w14:paraId="76AAE4CD" w14:textId="14FA0997" w:rsidR="00ED109B" w:rsidRDefault="00ED109B" w:rsidP="4557FF9B">
      <w:pPr>
        <w:jc w:val="both"/>
        <w:rPr>
          <w:rFonts w:ascii="Arial" w:eastAsia="Arial" w:hAnsi="Arial" w:cs="Arial"/>
          <w:sz w:val="24"/>
          <w:szCs w:val="24"/>
        </w:rPr>
      </w:pPr>
    </w:p>
    <w:p w14:paraId="31A4D79F" w14:textId="08998FBB"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STANDING ORDERS GENERALLY</w:t>
      </w:r>
    </w:p>
    <w:p w14:paraId="2DA2D3D2" w14:textId="50CA4B68" w:rsidR="00ED109B" w:rsidRDefault="00ED109B" w:rsidP="4557FF9B">
      <w:pPr>
        <w:ind w:left="567"/>
        <w:jc w:val="both"/>
        <w:rPr>
          <w:rFonts w:ascii="Arial" w:eastAsia="Arial" w:hAnsi="Arial" w:cs="Arial"/>
          <w:sz w:val="24"/>
          <w:szCs w:val="24"/>
        </w:rPr>
      </w:pPr>
    </w:p>
    <w:p w14:paraId="063CCE99" w14:textId="5C3B894A"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All or part of a standing order, except one that incorporates mandatory statutory requirements, may be suspended by resolution in relation to the consideration of an item on the agenda for a meeting.</w:t>
      </w:r>
    </w:p>
    <w:p w14:paraId="45AF5DDE" w14:textId="6887B439" w:rsidR="00ED109B" w:rsidRDefault="00ED109B" w:rsidP="4557FF9B">
      <w:pPr>
        <w:jc w:val="both"/>
        <w:rPr>
          <w:rFonts w:ascii="Arial" w:eastAsia="Arial" w:hAnsi="Arial" w:cs="Arial"/>
          <w:sz w:val="24"/>
          <w:szCs w:val="24"/>
        </w:rPr>
      </w:pPr>
    </w:p>
    <w:p w14:paraId="2FB41D6C" w14:textId="5C43D24D"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A motion to add to or vary or revoke one or more of the council’s standing orders, except one that incorporates mandatory statutory requirements, shall be proposed by a special motion, the written notice by at least 6 councillors to be given to the Proper Officer in accordance with standing order 9 above.</w:t>
      </w:r>
    </w:p>
    <w:p w14:paraId="556A3754" w14:textId="3EB66C8B" w:rsidR="00ED109B" w:rsidRDefault="00ED109B" w:rsidP="4557FF9B">
      <w:pPr>
        <w:jc w:val="both"/>
        <w:rPr>
          <w:rFonts w:ascii="Arial" w:eastAsia="Arial" w:hAnsi="Arial" w:cs="Arial"/>
          <w:sz w:val="24"/>
          <w:szCs w:val="24"/>
        </w:rPr>
      </w:pPr>
    </w:p>
    <w:p w14:paraId="0BD7B0D1" w14:textId="6CA6FA6B" w:rsidR="00B2370F"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The Proper Officer shall provide a copy of the council’s standing orders to a councillor as soon as possible after they have delivered their acceptance of office form.</w:t>
      </w:r>
    </w:p>
    <w:p w14:paraId="7B81981E" w14:textId="48008D24" w:rsidR="00ED109B" w:rsidRPr="00B2370F" w:rsidRDefault="00ED109B" w:rsidP="00B2370F">
      <w:pPr>
        <w:pStyle w:val="ListParagraph"/>
        <w:ind w:left="567"/>
        <w:jc w:val="both"/>
        <w:rPr>
          <w:rFonts w:ascii="Arial" w:eastAsia="Arial" w:hAnsi="Arial" w:cs="Arial"/>
          <w:sz w:val="24"/>
          <w:szCs w:val="24"/>
        </w:rPr>
      </w:pPr>
    </w:p>
    <w:p w14:paraId="2C078E63" w14:textId="1F144C38" w:rsidR="00ED109B" w:rsidRPr="001C7A2E" w:rsidRDefault="720F7C77" w:rsidP="00B2370F">
      <w:pPr>
        <w:pStyle w:val="ListParagraph"/>
        <w:numPr>
          <w:ilvl w:val="0"/>
          <w:numId w:val="1"/>
        </w:numPr>
        <w:ind w:left="567" w:hanging="567"/>
        <w:jc w:val="both"/>
        <w:rPr>
          <w:rFonts w:ascii="Calibri" w:eastAsia="Calibri" w:hAnsi="Calibri" w:cs="Calibri"/>
        </w:rPr>
      </w:pPr>
      <w:r w:rsidRPr="4557FF9B">
        <w:rPr>
          <w:rFonts w:ascii="Arial" w:eastAsia="Arial" w:hAnsi="Arial" w:cs="Arial"/>
          <w:sz w:val="24"/>
          <w:szCs w:val="24"/>
          <w:lang w:val="en-GB"/>
        </w:rPr>
        <w:t>The decision of the chair of a meeting as to the application of standing orders at the meeting shall be final</w:t>
      </w:r>
      <w:r w:rsidR="00B2370F">
        <w:rPr>
          <w:rFonts w:ascii="Arial" w:eastAsia="Arial" w:hAnsi="Arial" w:cs="Arial"/>
          <w:sz w:val="24"/>
          <w:szCs w:val="24"/>
          <w:lang w:val="en-GB"/>
        </w:rPr>
        <w:t>.</w:t>
      </w:r>
    </w:p>
    <w:p w14:paraId="29FAD495" w14:textId="77777777" w:rsidR="001C7A2E" w:rsidRPr="001C7A2E" w:rsidRDefault="001C7A2E" w:rsidP="001C7A2E">
      <w:pPr>
        <w:pStyle w:val="ListParagraph"/>
        <w:rPr>
          <w:rFonts w:ascii="Calibri" w:eastAsia="Calibri" w:hAnsi="Calibri" w:cs="Calibri"/>
        </w:rPr>
      </w:pPr>
    </w:p>
    <w:p w14:paraId="68BCB1B8" w14:textId="2D1AA608" w:rsidR="001C7A2E" w:rsidRDefault="001C7A2E" w:rsidP="001C7A2E">
      <w:pPr>
        <w:jc w:val="both"/>
        <w:rPr>
          <w:rFonts w:ascii="Calibri" w:eastAsia="Calibri" w:hAnsi="Calibri" w:cs="Calibri"/>
        </w:rPr>
      </w:pPr>
    </w:p>
    <w:p w14:paraId="54EBD5F0" w14:textId="276E8D6C" w:rsidR="001C7A2E" w:rsidRPr="001C7A2E" w:rsidRDefault="001C7A2E" w:rsidP="001C7A2E">
      <w:pPr>
        <w:spacing w:after="0" w:line="240" w:lineRule="auto"/>
        <w:rPr>
          <w:rFonts w:ascii="Arial" w:eastAsia="Times New Roman" w:hAnsi="Arial" w:cs="Arial"/>
          <w:color w:val="000000" w:themeColor="text1"/>
          <w:sz w:val="24"/>
          <w:szCs w:val="24"/>
          <w:lang w:val="en-GB" w:eastAsia="en-GB"/>
        </w:rPr>
      </w:pPr>
      <w:r w:rsidRPr="001C7A2E">
        <w:rPr>
          <w:rFonts w:ascii="Arial" w:eastAsia="Times New Roman" w:hAnsi="Arial" w:cs="Arial"/>
          <w:color w:val="000000" w:themeColor="text1"/>
          <w:sz w:val="24"/>
          <w:szCs w:val="24"/>
          <w:lang w:val="en-GB" w:eastAsia="en-GB"/>
        </w:rPr>
        <w:t>These Standing Orders were formally ADOPTED by Thetford Town Council at its meeting held on 26</w:t>
      </w:r>
      <w:r w:rsidRPr="001C7A2E">
        <w:rPr>
          <w:rFonts w:ascii="Arial" w:eastAsia="Times New Roman" w:hAnsi="Arial" w:cs="Arial"/>
          <w:color w:val="000000" w:themeColor="text1"/>
          <w:sz w:val="24"/>
          <w:szCs w:val="24"/>
          <w:vertAlign w:val="superscript"/>
          <w:lang w:val="en-GB" w:eastAsia="en-GB"/>
        </w:rPr>
        <w:t>th</w:t>
      </w:r>
      <w:r w:rsidRPr="001C7A2E">
        <w:rPr>
          <w:rFonts w:ascii="Arial" w:eastAsia="Times New Roman" w:hAnsi="Arial" w:cs="Arial"/>
          <w:color w:val="000000" w:themeColor="text1"/>
          <w:sz w:val="24"/>
          <w:szCs w:val="24"/>
          <w:lang w:val="en-GB" w:eastAsia="en-GB"/>
        </w:rPr>
        <w:t xml:space="preserve"> September 2023.</w:t>
      </w:r>
    </w:p>
    <w:p w14:paraId="57343D47" w14:textId="637F798E" w:rsidR="001C7A2E" w:rsidRPr="001C7A2E" w:rsidRDefault="001C7A2E" w:rsidP="001C7A2E">
      <w:pPr>
        <w:spacing w:after="0" w:line="240" w:lineRule="auto"/>
        <w:rPr>
          <w:rFonts w:ascii="Arial" w:eastAsia="Times New Roman" w:hAnsi="Arial" w:cs="Arial"/>
          <w:color w:val="000000" w:themeColor="text1"/>
          <w:sz w:val="24"/>
          <w:szCs w:val="24"/>
          <w:lang w:val="en-GB" w:eastAsia="en-GB"/>
        </w:rPr>
      </w:pPr>
    </w:p>
    <w:p w14:paraId="0E3373F6" w14:textId="59E0125F" w:rsidR="001C7A2E" w:rsidRDefault="001C7A2E" w:rsidP="001C7A2E">
      <w:pPr>
        <w:spacing w:after="0" w:line="240" w:lineRule="auto"/>
        <w:rPr>
          <w:rFonts w:ascii="Arial" w:eastAsia="Times New Roman" w:hAnsi="Arial" w:cs="Arial"/>
          <w:color w:val="000000" w:themeColor="text1"/>
          <w:sz w:val="24"/>
          <w:szCs w:val="24"/>
          <w:lang w:val="en-GB" w:eastAsia="en-GB"/>
        </w:rPr>
      </w:pPr>
    </w:p>
    <w:p w14:paraId="042DBEDA" w14:textId="69FF59BB" w:rsidR="001C7A2E" w:rsidRDefault="001C7A2E" w:rsidP="001C7A2E">
      <w:pPr>
        <w:spacing w:after="0" w:line="240" w:lineRule="auto"/>
        <w:rPr>
          <w:rFonts w:ascii="Arial" w:eastAsia="Times New Roman" w:hAnsi="Arial" w:cs="Arial"/>
          <w:color w:val="000000" w:themeColor="text1"/>
          <w:sz w:val="24"/>
          <w:szCs w:val="24"/>
          <w:lang w:val="en-GB" w:eastAsia="en-GB"/>
        </w:rPr>
      </w:pPr>
    </w:p>
    <w:p w14:paraId="04223F0B" w14:textId="77777777" w:rsidR="001C7A2E" w:rsidRPr="001C7A2E" w:rsidRDefault="001C7A2E" w:rsidP="001C7A2E">
      <w:pPr>
        <w:spacing w:after="0" w:line="240" w:lineRule="auto"/>
        <w:rPr>
          <w:rFonts w:ascii="Arial" w:eastAsia="Times New Roman" w:hAnsi="Arial" w:cs="Arial"/>
          <w:color w:val="000000" w:themeColor="text1"/>
          <w:sz w:val="24"/>
          <w:szCs w:val="24"/>
          <w:lang w:val="en-GB" w:eastAsia="en-GB"/>
        </w:rPr>
      </w:pPr>
    </w:p>
    <w:p w14:paraId="488FB77C" w14:textId="77777777" w:rsidR="001C7A2E" w:rsidRPr="001C7A2E" w:rsidRDefault="001C7A2E" w:rsidP="001C7A2E">
      <w:pPr>
        <w:spacing w:after="0" w:line="240" w:lineRule="auto"/>
        <w:rPr>
          <w:rFonts w:ascii="Arial" w:eastAsia="Times New Roman" w:hAnsi="Arial" w:cs="Arial"/>
          <w:color w:val="000000" w:themeColor="text1"/>
          <w:sz w:val="24"/>
          <w:szCs w:val="24"/>
          <w:lang w:val="en-GB" w:eastAsia="en-GB"/>
        </w:rPr>
      </w:pPr>
    </w:p>
    <w:p w14:paraId="4865B670" w14:textId="22CFF716" w:rsidR="001C7A2E" w:rsidRPr="001C7A2E" w:rsidRDefault="001C7A2E" w:rsidP="001C7A2E">
      <w:pPr>
        <w:spacing w:after="0" w:line="240" w:lineRule="auto"/>
        <w:rPr>
          <w:rFonts w:ascii="Arial" w:eastAsia="Times New Roman" w:hAnsi="Arial" w:cs="Arial"/>
          <w:color w:val="000000" w:themeColor="text1"/>
          <w:sz w:val="24"/>
          <w:szCs w:val="24"/>
          <w:lang w:val="en-GB" w:eastAsia="en-GB"/>
        </w:rPr>
      </w:pPr>
      <w:r w:rsidRPr="001C7A2E">
        <w:rPr>
          <w:rFonts w:ascii="Arial" w:eastAsia="Times New Roman" w:hAnsi="Arial" w:cs="Arial"/>
          <w:color w:val="000000" w:themeColor="text1"/>
          <w:sz w:val="24"/>
          <w:szCs w:val="24"/>
          <w:lang w:val="en-GB" w:eastAsia="en-GB"/>
        </w:rPr>
        <w:lastRenderedPageBreak/>
        <w:t>Signed: Councillor Stuart Wright (Mayor)</w:t>
      </w:r>
      <w:r w:rsidRPr="001C7A2E">
        <w:rPr>
          <w:rFonts w:ascii="Arial" w:eastAsia="Times New Roman" w:hAnsi="Arial" w:cs="Arial"/>
          <w:color w:val="000000" w:themeColor="text1"/>
          <w:sz w:val="24"/>
          <w:szCs w:val="24"/>
          <w:lang w:val="en-GB" w:eastAsia="en-GB"/>
        </w:rPr>
        <w:tab/>
      </w:r>
      <w:r w:rsidRPr="001C7A2E">
        <w:rPr>
          <w:rFonts w:ascii="Arial" w:eastAsia="Times New Roman" w:hAnsi="Arial" w:cs="Arial"/>
          <w:color w:val="000000" w:themeColor="text1"/>
          <w:sz w:val="24"/>
          <w:szCs w:val="24"/>
          <w:lang w:val="en-GB" w:eastAsia="en-GB"/>
        </w:rPr>
        <w:tab/>
      </w:r>
      <w:r w:rsidRPr="001C7A2E">
        <w:rPr>
          <w:rFonts w:ascii="Arial" w:eastAsia="Times New Roman" w:hAnsi="Arial" w:cs="Arial"/>
          <w:color w:val="000000" w:themeColor="text1"/>
          <w:sz w:val="24"/>
          <w:szCs w:val="24"/>
          <w:lang w:val="en-GB" w:eastAsia="en-GB"/>
        </w:rPr>
        <w:tab/>
      </w:r>
      <w:r w:rsidRPr="001C7A2E">
        <w:rPr>
          <w:rFonts w:ascii="Arial" w:eastAsia="Calibri" w:hAnsi="Arial" w:cs="Arial"/>
          <w:color w:val="000000" w:themeColor="text1"/>
        </w:rPr>
        <w:t>Signed: Tina Cunnell (</w:t>
      </w:r>
      <w:r w:rsidR="007A40EE">
        <w:rPr>
          <w:rFonts w:ascii="Arial" w:eastAsia="Calibri" w:hAnsi="Arial" w:cs="Arial"/>
          <w:color w:val="000000" w:themeColor="text1"/>
        </w:rPr>
        <w:t xml:space="preserve">Proper Officer and </w:t>
      </w:r>
      <w:r w:rsidRPr="001C7A2E">
        <w:rPr>
          <w:rFonts w:ascii="Arial" w:eastAsia="Calibri" w:hAnsi="Arial" w:cs="Arial"/>
          <w:color w:val="000000" w:themeColor="text1"/>
        </w:rPr>
        <w:t>Town Clerk)</w:t>
      </w:r>
    </w:p>
    <w:sectPr w:rsidR="001C7A2E" w:rsidRPr="001C7A2E" w:rsidSect="00930F7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710F" w14:textId="77777777" w:rsidR="00FC1D31" w:rsidRDefault="00FC1D31" w:rsidP="00745615">
      <w:pPr>
        <w:spacing w:after="0" w:line="240" w:lineRule="auto"/>
      </w:pPr>
      <w:r>
        <w:separator/>
      </w:r>
    </w:p>
  </w:endnote>
  <w:endnote w:type="continuationSeparator" w:id="0">
    <w:p w14:paraId="668CB593" w14:textId="77777777" w:rsidR="00FC1D31" w:rsidRDefault="00FC1D31" w:rsidP="00745615">
      <w:pPr>
        <w:spacing w:after="0" w:line="240" w:lineRule="auto"/>
      </w:pPr>
      <w:r>
        <w:continuationSeparator/>
      </w:r>
    </w:p>
  </w:endnote>
  <w:endnote w:type="continuationNotice" w:id="1">
    <w:p w14:paraId="18AFAEC1" w14:textId="77777777" w:rsidR="00FC1D31" w:rsidRDefault="00FC1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D2F2" w14:textId="77777777" w:rsidR="00745615" w:rsidRDefault="0074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43AF" w14:textId="77777777" w:rsidR="00745615" w:rsidRDefault="00745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224" w14:textId="77777777" w:rsidR="00745615" w:rsidRDefault="0074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8E8F" w14:textId="77777777" w:rsidR="00FC1D31" w:rsidRDefault="00FC1D31" w:rsidP="00745615">
      <w:pPr>
        <w:spacing w:after="0" w:line="240" w:lineRule="auto"/>
      </w:pPr>
      <w:r>
        <w:separator/>
      </w:r>
    </w:p>
  </w:footnote>
  <w:footnote w:type="continuationSeparator" w:id="0">
    <w:p w14:paraId="2B648962" w14:textId="77777777" w:rsidR="00FC1D31" w:rsidRDefault="00FC1D31" w:rsidP="00745615">
      <w:pPr>
        <w:spacing w:after="0" w:line="240" w:lineRule="auto"/>
      </w:pPr>
      <w:r>
        <w:continuationSeparator/>
      </w:r>
    </w:p>
  </w:footnote>
  <w:footnote w:type="continuationNotice" w:id="1">
    <w:p w14:paraId="0BF0BD95" w14:textId="77777777" w:rsidR="00FC1D31" w:rsidRDefault="00FC1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98E9" w14:textId="77777777" w:rsidR="00745615" w:rsidRDefault="0074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6D08" w14:textId="67A65430" w:rsidR="00745615" w:rsidRDefault="00745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E032" w14:textId="77777777" w:rsidR="00745615" w:rsidRDefault="00745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F2"/>
    <w:multiLevelType w:val="hybridMultilevel"/>
    <w:tmpl w:val="6FFC9B34"/>
    <w:lvl w:ilvl="0" w:tplc="C5865572">
      <w:start w:val="1"/>
      <w:numFmt w:val="lowerLetter"/>
      <w:lvlText w:val="%1"/>
      <w:lvlJc w:val="left"/>
      <w:pPr>
        <w:ind w:left="720" w:hanging="360"/>
      </w:pPr>
    </w:lvl>
    <w:lvl w:ilvl="1" w:tplc="83001938">
      <w:start w:val="1"/>
      <w:numFmt w:val="lowerLetter"/>
      <w:lvlText w:val="%2."/>
      <w:lvlJc w:val="left"/>
      <w:pPr>
        <w:ind w:left="1440" w:hanging="360"/>
      </w:pPr>
    </w:lvl>
    <w:lvl w:ilvl="2" w:tplc="FCB8C82E">
      <w:start w:val="1"/>
      <w:numFmt w:val="lowerRoman"/>
      <w:lvlText w:val="%3."/>
      <w:lvlJc w:val="right"/>
      <w:pPr>
        <w:ind w:left="2160" w:hanging="180"/>
      </w:pPr>
    </w:lvl>
    <w:lvl w:ilvl="3" w:tplc="022CAEF8">
      <w:start w:val="1"/>
      <w:numFmt w:val="decimal"/>
      <w:lvlText w:val="%4."/>
      <w:lvlJc w:val="left"/>
      <w:pPr>
        <w:ind w:left="2880" w:hanging="360"/>
      </w:pPr>
    </w:lvl>
    <w:lvl w:ilvl="4" w:tplc="EFA64538">
      <w:start w:val="1"/>
      <w:numFmt w:val="lowerLetter"/>
      <w:lvlText w:val="%5."/>
      <w:lvlJc w:val="left"/>
      <w:pPr>
        <w:ind w:left="3600" w:hanging="360"/>
      </w:pPr>
    </w:lvl>
    <w:lvl w:ilvl="5" w:tplc="F400539E">
      <w:start w:val="1"/>
      <w:numFmt w:val="lowerRoman"/>
      <w:lvlText w:val="%6."/>
      <w:lvlJc w:val="right"/>
      <w:pPr>
        <w:ind w:left="4320" w:hanging="180"/>
      </w:pPr>
    </w:lvl>
    <w:lvl w:ilvl="6" w:tplc="3584967A">
      <w:start w:val="1"/>
      <w:numFmt w:val="decimal"/>
      <w:lvlText w:val="%7."/>
      <w:lvlJc w:val="left"/>
      <w:pPr>
        <w:ind w:left="5040" w:hanging="360"/>
      </w:pPr>
    </w:lvl>
    <w:lvl w:ilvl="7" w:tplc="3B06AD30">
      <w:start w:val="1"/>
      <w:numFmt w:val="lowerLetter"/>
      <w:lvlText w:val="%8."/>
      <w:lvlJc w:val="left"/>
      <w:pPr>
        <w:ind w:left="5760" w:hanging="360"/>
      </w:pPr>
    </w:lvl>
    <w:lvl w:ilvl="8" w:tplc="76344F10">
      <w:start w:val="1"/>
      <w:numFmt w:val="lowerRoman"/>
      <w:lvlText w:val="%9."/>
      <w:lvlJc w:val="right"/>
      <w:pPr>
        <w:ind w:left="6480" w:hanging="180"/>
      </w:pPr>
    </w:lvl>
  </w:abstractNum>
  <w:abstractNum w:abstractNumId="1" w15:restartNumberingAfterBreak="0">
    <w:nsid w:val="02AE736E"/>
    <w:multiLevelType w:val="hybridMultilevel"/>
    <w:tmpl w:val="2BE8BDD8"/>
    <w:lvl w:ilvl="0" w:tplc="B2DAD858">
      <w:start w:val="1"/>
      <w:numFmt w:val="decimal"/>
      <w:lvlText w:val="%1."/>
      <w:lvlJc w:val="left"/>
      <w:pPr>
        <w:ind w:left="720" w:hanging="360"/>
      </w:pPr>
    </w:lvl>
    <w:lvl w:ilvl="1" w:tplc="33721996">
      <w:start w:val="1"/>
      <w:numFmt w:val="lowerRoman"/>
      <w:lvlText w:val="%2."/>
      <w:lvlJc w:val="right"/>
      <w:pPr>
        <w:ind w:left="1440" w:hanging="360"/>
      </w:pPr>
    </w:lvl>
    <w:lvl w:ilvl="2" w:tplc="0F765D78">
      <w:start w:val="1"/>
      <w:numFmt w:val="lowerRoman"/>
      <w:lvlText w:val="%3."/>
      <w:lvlJc w:val="right"/>
      <w:pPr>
        <w:ind w:left="2160" w:hanging="180"/>
      </w:pPr>
    </w:lvl>
    <w:lvl w:ilvl="3" w:tplc="609A4E14">
      <w:start w:val="1"/>
      <w:numFmt w:val="decimal"/>
      <w:lvlText w:val="%4."/>
      <w:lvlJc w:val="left"/>
      <w:pPr>
        <w:ind w:left="2880" w:hanging="360"/>
      </w:pPr>
    </w:lvl>
    <w:lvl w:ilvl="4" w:tplc="C84ED76E">
      <w:start w:val="1"/>
      <w:numFmt w:val="lowerLetter"/>
      <w:lvlText w:val="%5."/>
      <w:lvlJc w:val="left"/>
      <w:pPr>
        <w:ind w:left="3600" w:hanging="360"/>
      </w:pPr>
    </w:lvl>
    <w:lvl w:ilvl="5" w:tplc="59A0E350">
      <w:start w:val="1"/>
      <w:numFmt w:val="lowerRoman"/>
      <w:lvlText w:val="%6."/>
      <w:lvlJc w:val="right"/>
      <w:pPr>
        <w:ind w:left="4320" w:hanging="180"/>
      </w:pPr>
    </w:lvl>
    <w:lvl w:ilvl="6" w:tplc="3174AAE2">
      <w:start w:val="1"/>
      <w:numFmt w:val="decimal"/>
      <w:lvlText w:val="%7."/>
      <w:lvlJc w:val="left"/>
      <w:pPr>
        <w:ind w:left="5040" w:hanging="360"/>
      </w:pPr>
    </w:lvl>
    <w:lvl w:ilvl="7" w:tplc="2B6E5E5C">
      <w:start w:val="1"/>
      <w:numFmt w:val="lowerLetter"/>
      <w:lvlText w:val="%8."/>
      <w:lvlJc w:val="left"/>
      <w:pPr>
        <w:ind w:left="5760" w:hanging="360"/>
      </w:pPr>
    </w:lvl>
    <w:lvl w:ilvl="8" w:tplc="768420DA">
      <w:start w:val="1"/>
      <w:numFmt w:val="lowerRoman"/>
      <w:lvlText w:val="%9."/>
      <w:lvlJc w:val="right"/>
      <w:pPr>
        <w:ind w:left="6480" w:hanging="180"/>
      </w:pPr>
    </w:lvl>
  </w:abstractNum>
  <w:abstractNum w:abstractNumId="2" w15:restartNumberingAfterBreak="0">
    <w:nsid w:val="098D0536"/>
    <w:multiLevelType w:val="hybridMultilevel"/>
    <w:tmpl w:val="1070FD2E"/>
    <w:lvl w:ilvl="0" w:tplc="6FF46426">
      <w:start w:val="1"/>
      <w:numFmt w:val="decimal"/>
      <w:lvlText w:val="%1."/>
      <w:lvlJc w:val="left"/>
      <w:pPr>
        <w:ind w:left="720" w:hanging="360"/>
      </w:pPr>
    </w:lvl>
    <w:lvl w:ilvl="1" w:tplc="8F483512">
      <w:start w:val="1"/>
      <w:numFmt w:val="lowerLetter"/>
      <w:lvlText w:val="%2."/>
      <w:lvlJc w:val="left"/>
      <w:pPr>
        <w:ind w:left="1440" w:hanging="360"/>
      </w:pPr>
    </w:lvl>
    <w:lvl w:ilvl="2" w:tplc="4B0A0DD2">
      <w:start w:val="1"/>
      <w:numFmt w:val="lowerRoman"/>
      <w:lvlText w:val="%3."/>
      <w:lvlJc w:val="right"/>
      <w:pPr>
        <w:ind w:left="2160" w:hanging="180"/>
      </w:pPr>
    </w:lvl>
    <w:lvl w:ilvl="3" w:tplc="7DE8AB22">
      <w:start w:val="1"/>
      <w:numFmt w:val="decimal"/>
      <w:lvlText w:val="%4."/>
      <w:lvlJc w:val="left"/>
      <w:pPr>
        <w:ind w:left="2880" w:hanging="360"/>
      </w:pPr>
    </w:lvl>
    <w:lvl w:ilvl="4" w:tplc="D194C944">
      <w:start w:val="1"/>
      <w:numFmt w:val="lowerLetter"/>
      <w:lvlText w:val="%5."/>
      <w:lvlJc w:val="left"/>
      <w:pPr>
        <w:ind w:left="3600" w:hanging="360"/>
      </w:pPr>
    </w:lvl>
    <w:lvl w:ilvl="5" w:tplc="B2A4D028">
      <w:start w:val="1"/>
      <w:numFmt w:val="lowerRoman"/>
      <w:lvlText w:val="%6."/>
      <w:lvlJc w:val="right"/>
      <w:pPr>
        <w:ind w:left="4320" w:hanging="180"/>
      </w:pPr>
    </w:lvl>
    <w:lvl w:ilvl="6" w:tplc="15CC8A3A">
      <w:start w:val="1"/>
      <w:numFmt w:val="decimal"/>
      <w:lvlText w:val="%7."/>
      <w:lvlJc w:val="left"/>
      <w:pPr>
        <w:ind w:left="5040" w:hanging="360"/>
      </w:pPr>
    </w:lvl>
    <w:lvl w:ilvl="7" w:tplc="7304F0BC">
      <w:start w:val="1"/>
      <w:numFmt w:val="lowerLetter"/>
      <w:lvlText w:val="%8."/>
      <w:lvlJc w:val="left"/>
      <w:pPr>
        <w:ind w:left="5760" w:hanging="360"/>
      </w:pPr>
    </w:lvl>
    <w:lvl w:ilvl="8" w:tplc="FFAE71D6">
      <w:start w:val="1"/>
      <w:numFmt w:val="lowerRoman"/>
      <w:lvlText w:val="%9."/>
      <w:lvlJc w:val="right"/>
      <w:pPr>
        <w:ind w:left="6480" w:hanging="180"/>
      </w:pPr>
    </w:lvl>
  </w:abstractNum>
  <w:abstractNum w:abstractNumId="3" w15:restartNumberingAfterBreak="0">
    <w:nsid w:val="0B9C1429"/>
    <w:multiLevelType w:val="hybridMultilevel"/>
    <w:tmpl w:val="358C90F8"/>
    <w:lvl w:ilvl="0" w:tplc="15BE5808">
      <w:start w:val="1"/>
      <w:numFmt w:val="lowerLetter"/>
      <w:lvlText w:val="%1"/>
      <w:lvlJc w:val="left"/>
      <w:pPr>
        <w:ind w:left="720" w:hanging="360"/>
      </w:pPr>
    </w:lvl>
    <w:lvl w:ilvl="1" w:tplc="A02093B2">
      <w:start w:val="1"/>
      <w:numFmt w:val="lowerLetter"/>
      <w:lvlText w:val="%2."/>
      <w:lvlJc w:val="left"/>
      <w:pPr>
        <w:ind w:left="1440" w:hanging="360"/>
      </w:pPr>
    </w:lvl>
    <w:lvl w:ilvl="2" w:tplc="B1EE899C">
      <w:start w:val="1"/>
      <w:numFmt w:val="lowerRoman"/>
      <w:lvlText w:val="%3."/>
      <w:lvlJc w:val="right"/>
      <w:pPr>
        <w:ind w:left="2160" w:hanging="180"/>
      </w:pPr>
    </w:lvl>
    <w:lvl w:ilvl="3" w:tplc="B97C6604">
      <w:start w:val="1"/>
      <w:numFmt w:val="decimal"/>
      <w:lvlText w:val="%4."/>
      <w:lvlJc w:val="left"/>
      <w:pPr>
        <w:ind w:left="2880" w:hanging="360"/>
      </w:pPr>
    </w:lvl>
    <w:lvl w:ilvl="4" w:tplc="346EC85A">
      <w:start w:val="1"/>
      <w:numFmt w:val="lowerLetter"/>
      <w:lvlText w:val="%5."/>
      <w:lvlJc w:val="left"/>
      <w:pPr>
        <w:ind w:left="3600" w:hanging="360"/>
      </w:pPr>
    </w:lvl>
    <w:lvl w:ilvl="5" w:tplc="BDA61830">
      <w:start w:val="1"/>
      <w:numFmt w:val="lowerRoman"/>
      <w:lvlText w:val="%6."/>
      <w:lvlJc w:val="right"/>
      <w:pPr>
        <w:ind w:left="4320" w:hanging="180"/>
      </w:pPr>
    </w:lvl>
    <w:lvl w:ilvl="6" w:tplc="3090756A">
      <w:start w:val="1"/>
      <w:numFmt w:val="decimal"/>
      <w:lvlText w:val="%7."/>
      <w:lvlJc w:val="left"/>
      <w:pPr>
        <w:ind w:left="5040" w:hanging="360"/>
      </w:pPr>
    </w:lvl>
    <w:lvl w:ilvl="7" w:tplc="D098E640">
      <w:start w:val="1"/>
      <w:numFmt w:val="lowerLetter"/>
      <w:lvlText w:val="%8."/>
      <w:lvlJc w:val="left"/>
      <w:pPr>
        <w:ind w:left="5760" w:hanging="360"/>
      </w:pPr>
    </w:lvl>
    <w:lvl w:ilvl="8" w:tplc="B60C5F34">
      <w:start w:val="1"/>
      <w:numFmt w:val="lowerRoman"/>
      <w:lvlText w:val="%9."/>
      <w:lvlJc w:val="right"/>
      <w:pPr>
        <w:ind w:left="6480" w:hanging="180"/>
      </w:pPr>
    </w:lvl>
  </w:abstractNum>
  <w:abstractNum w:abstractNumId="4" w15:restartNumberingAfterBreak="0">
    <w:nsid w:val="11AE7CA1"/>
    <w:multiLevelType w:val="hybridMultilevel"/>
    <w:tmpl w:val="DFC40922"/>
    <w:lvl w:ilvl="0" w:tplc="A6465718">
      <w:start w:val="1"/>
      <w:numFmt w:val="lowerLetter"/>
      <w:lvlText w:val="%1"/>
      <w:lvlJc w:val="left"/>
      <w:pPr>
        <w:ind w:left="720" w:hanging="360"/>
      </w:pPr>
    </w:lvl>
    <w:lvl w:ilvl="1" w:tplc="B7B427EE">
      <w:start w:val="1"/>
      <w:numFmt w:val="lowerLetter"/>
      <w:lvlText w:val="%2."/>
      <w:lvlJc w:val="left"/>
      <w:pPr>
        <w:ind w:left="1440" w:hanging="360"/>
      </w:pPr>
    </w:lvl>
    <w:lvl w:ilvl="2" w:tplc="25EEA32C">
      <w:start w:val="1"/>
      <w:numFmt w:val="lowerRoman"/>
      <w:lvlText w:val="%3."/>
      <w:lvlJc w:val="right"/>
      <w:pPr>
        <w:ind w:left="2160" w:hanging="180"/>
      </w:pPr>
    </w:lvl>
    <w:lvl w:ilvl="3" w:tplc="68422F8C">
      <w:start w:val="1"/>
      <w:numFmt w:val="decimal"/>
      <w:lvlText w:val="%4."/>
      <w:lvlJc w:val="left"/>
      <w:pPr>
        <w:ind w:left="2880" w:hanging="360"/>
      </w:pPr>
    </w:lvl>
    <w:lvl w:ilvl="4" w:tplc="70E2FE54">
      <w:start w:val="1"/>
      <w:numFmt w:val="lowerLetter"/>
      <w:lvlText w:val="%5."/>
      <w:lvlJc w:val="left"/>
      <w:pPr>
        <w:ind w:left="3600" w:hanging="360"/>
      </w:pPr>
    </w:lvl>
    <w:lvl w:ilvl="5" w:tplc="65A28B2C">
      <w:start w:val="1"/>
      <w:numFmt w:val="lowerRoman"/>
      <w:lvlText w:val="%6."/>
      <w:lvlJc w:val="right"/>
      <w:pPr>
        <w:ind w:left="4320" w:hanging="180"/>
      </w:pPr>
    </w:lvl>
    <w:lvl w:ilvl="6" w:tplc="A0B23514">
      <w:start w:val="1"/>
      <w:numFmt w:val="decimal"/>
      <w:lvlText w:val="%7."/>
      <w:lvlJc w:val="left"/>
      <w:pPr>
        <w:ind w:left="5040" w:hanging="360"/>
      </w:pPr>
    </w:lvl>
    <w:lvl w:ilvl="7" w:tplc="C3648D66">
      <w:start w:val="1"/>
      <w:numFmt w:val="lowerLetter"/>
      <w:lvlText w:val="%8."/>
      <w:lvlJc w:val="left"/>
      <w:pPr>
        <w:ind w:left="5760" w:hanging="360"/>
      </w:pPr>
    </w:lvl>
    <w:lvl w:ilvl="8" w:tplc="FF9812DA">
      <w:start w:val="1"/>
      <w:numFmt w:val="lowerRoman"/>
      <w:lvlText w:val="%9."/>
      <w:lvlJc w:val="right"/>
      <w:pPr>
        <w:ind w:left="6480" w:hanging="180"/>
      </w:pPr>
    </w:lvl>
  </w:abstractNum>
  <w:abstractNum w:abstractNumId="5" w15:restartNumberingAfterBreak="0">
    <w:nsid w:val="134A36A4"/>
    <w:multiLevelType w:val="hybridMultilevel"/>
    <w:tmpl w:val="FD78AD88"/>
    <w:lvl w:ilvl="0" w:tplc="D7824FD2">
      <w:start w:val="1"/>
      <w:numFmt w:val="lowerRoman"/>
      <w:lvlText w:val="%1."/>
      <w:lvlJc w:val="right"/>
      <w:pPr>
        <w:ind w:left="720" w:hanging="360"/>
      </w:pPr>
    </w:lvl>
    <w:lvl w:ilvl="1" w:tplc="B846DC98">
      <w:start w:val="1"/>
      <w:numFmt w:val="lowerLetter"/>
      <w:lvlText w:val="%2."/>
      <w:lvlJc w:val="left"/>
      <w:pPr>
        <w:ind w:left="1440" w:hanging="360"/>
      </w:pPr>
    </w:lvl>
    <w:lvl w:ilvl="2" w:tplc="5C08335C">
      <w:start w:val="1"/>
      <w:numFmt w:val="lowerRoman"/>
      <w:lvlText w:val="%3."/>
      <w:lvlJc w:val="right"/>
      <w:pPr>
        <w:ind w:left="2160" w:hanging="180"/>
      </w:pPr>
    </w:lvl>
    <w:lvl w:ilvl="3" w:tplc="CF822780">
      <w:start w:val="1"/>
      <w:numFmt w:val="decimal"/>
      <w:lvlText w:val="%4."/>
      <w:lvlJc w:val="left"/>
      <w:pPr>
        <w:ind w:left="2880" w:hanging="360"/>
      </w:pPr>
    </w:lvl>
    <w:lvl w:ilvl="4" w:tplc="A120FA4C">
      <w:start w:val="1"/>
      <w:numFmt w:val="lowerLetter"/>
      <w:lvlText w:val="%5."/>
      <w:lvlJc w:val="left"/>
      <w:pPr>
        <w:ind w:left="3600" w:hanging="360"/>
      </w:pPr>
    </w:lvl>
    <w:lvl w:ilvl="5" w:tplc="E2A8D2FC">
      <w:start w:val="1"/>
      <w:numFmt w:val="lowerRoman"/>
      <w:lvlText w:val="%6."/>
      <w:lvlJc w:val="right"/>
      <w:pPr>
        <w:ind w:left="4320" w:hanging="180"/>
      </w:pPr>
    </w:lvl>
    <w:lvl w:ilvl="6" w:tplc="A5AC5C7A">
      <w:start w:val="1"/>
      <w:numFmt w:val="decimal"/>
      <w:lvlText w:val="%7."/>
      <w:lvlJc w:val="left"/>
      <w:pPr>
        <w:ind w:left="5040" w:hanging="360"/>
      </w:pPr>
    </w:lvl>
    <w:lvl w:ilvl="7" w:tplc="15002402">
      <w:start w:val="1"/>
      <w:numFmt w:val="lowerLetter"/>
      <w:lvlText w:val="%8."/>
      <w:lvlJc w:val="left"/>
      <w:pPr>
        <w:ind w:left="5760" w:hanging="360"/>
      </w:pPr>
    </w:lvl>
    <w:lvl w:ilvl="8" w:tplc="B9FC7B4A">
      <w:start w:val="1"/>
      <w:numFmt w:val="lowerRoman"/>
      <w:lvlText w:val="%9."/>
      <w:lvlJc w:val="right"/>
      <w:pPr>
        <w:ind w:left="6480" w:hanging="180"/>
      </w:pPr>
    </w:lvl>
  </w:abstractNum>
  <w:abstractNum w:abstractNumId="6" w15:restartNumberingAfterBreak="0">
    <w:nsid w:val="13C47850"/>
    <w:multiLevelType w:val="hybridMultilevel"/>
    <w:tmpl w:val="E5B85E66"/>
    <w:lvl w:ilvl="0" w:tplc="FD125AC8">
      <w:start w:val="1"/>
      <w:numFmt w:val="lowerLetter"/>
      <w:lvlText w:val="%1"/>
      <w:lvlJc w:val="left"/>
      <w:pPr>
        <w:ind w:left="720" w:hanging="360"/>
      </w:pPr>
    </w:lvl>
    <w:lvl w:ilvl="1" w:tplc="FFA066B0">
      <w:start w:val="1"/>
      <w:numFmt w:val="lowerLetter"/>
      <w:lvlText w:val="%2."/>
      <w:lvlJc w:val="left"/>
      <w:pPr>
        <w:ind w:left="1440" w:hanging="360"/>
      </w:pPr>
    </w:lvl>
    <w:lvl w:ilvl="2" w:tplc="E82A3FD4">
      <w:start w:val="1"/>
      <w:numFmt w:val="lowerRoman"/>
      <w:lvlText w:val="%3."/>
      <w:lvlJc w:val="right"/>
      <w:pPr>
        <w:ind w:left="2160" w:hanging="180"/>
      </w:pPr>
    </w:lvl>
    <w:lvl w:ilvl="3" w:tplc="1916B73A">
      <w:start w:val="1"/>
      <w:numFmt w:val="decimal"/>
      <w:lvlText w:val="%4."/>
      <w:lvlJc w:val="left"/>
      <w:pPr>
        <w:ind w:left="2880" w:hanging="360"/>
      </w:pPr>
    </w:lvl>
    <w:lvl w:ilvl="4" w:tplc="B4D02E00">
      <w:start w:val="1"/>
      <w:numFmt w:val="lowerLetter"/>
      <w:lvlText w:val="%5."/>
      <w:lvlJc w:val="left"/>
      <w:pPr>
        <w:ind w:left="3600" w:hanging="360"/>
      </w:pPr>
    </w:lvl>
    <w:lvl w:ilvl="5" w:tplc="0DA6FACC">
      <w:start w:val="1"/>
      <w:numFmt w:val="lowerRoman"/>
      <w:lvlText w:val="%6."/>
      <w:lvlJc w:val="right"/>
      <w:pPr>
        <w:ind w:left="4320" w:hanging="180"/>
      </w:pPr>
    </w:lvl>
    <w:lvl w:ilvl="6" w:tplc="1D9C4E1C">
      <w:start w:val="1"/>
      <w:numFmt w:val="decimal"/>
      <w:lvlText w:val="%7."/>
      <w:lvlJc w:val="left"/>
      <w:pPr>
        <w:ind w:left="5040" w:hanging="360"/>
      </w:pPr>
    </w:lvl>
    <w:lvl w:ilvl="7" w:tplc="D5B626AA">
      <w:start w:val="1"/>
      <w:numFmt w:val="lowerLetter"/>
      <w:lvlText w:val="%8."/>
      <w:lvlJc w:val="left"/>
      <w:pPr>
        <w:ind w:left="5760" w:hanging="360"/>
      </w:pPr>
    </w:lvl>
    <w:lvl w:ilvl="8" w:tplc="98AEEED6">
      <w:start w:val="1"/>
      <w:numFmt w:val="lowerRoman"/>
      <w:lvlText w:val="%9."/>
      <w:lvlJc w:val="right"/>
      <w:pPr>
        <w:ind w:left="6480" w:hanging="180"/>
      </w:pPr>
    </w:lvl>
  </w:abstractNum>
  <w:abstractNum w:abstractNumId="7" w15:restartNumberingAfterBreak="0">
    <w:nsid w:val="1AC659D8"/>
    <w:multiLevelType w:val="hybridMultilevel"/>
    <w:tmpl w:val="D812A2B6"/>
    <w:lvl w:ilvl="0" w:tplc="A3627D60">
      <w:start w:val="1"/>
      <w:numFmt w:val="lowerLetter"/>
      <w:lvlText w:val="%1"/>
      <w:lvlJc w:val="left"/>
      <w:pPr>
        <w:ind w:left="720" w:hanging="360"/>
      </w:pPr>
    </w:lvl>
    <w:lvl w:ilvl="1" w:tplc="3E00DC6E">
      <w:start w:val="1"/>
      <w:numFmt w:val="lowerLetter"/>
      <w:lvlText w:val="%2."/>
      <w:lvlJc w:val="left"/>
      <w:pPr>
        <w:ind w:left="1440" w:hanging="360"/>
      </w:pPr>
    </w:lvl>
    <w:lvl w:ilvl="2" w:tplc="2930816E">
      <w:start w:val="1"/>
      <w:numFmt w:val="lowerRoman"/>
      <w:lvlText w:val="%3."/>
      <w:lvlJc w:val="right"/>
      <w:pPr>
        <w:ind w:left="2160" w:hanging="180"/>
      </w:pPr>
    </w:lvl>
    <w:lvl w:ilvl="3" w:tplc="FA5C2E6A">
      <w:start w:val="1"/>
      <w:numFmt w:val="decimal"/>
      <w:lvlText w:val="%4."/>
      <w:lvlJc w:val="left"/>
      <w:pPr>
        <w:ind w:left="2880" w:hanging="360"/>
      </w:pPr>
    </w:lvl>
    <w:lvl w:ilvl="4" w:tplc="E7CE8346">
      <w:start w:val="1"/>
      <w:numFmt w:val="lowerLetter"/>
      <w:lvlText w:val="%5."/>
      <w:lvlJc w:val="left"/>
      <w:pPr>
        <w:ind w:left="3600" w:hanging="360"/>
      </w:pPr>
    </w:lvl>
    <w:lvl w:ilvl="5" w:tplc="76866574">
      <w:start w:val="1"/>
      <w:numFmt w:val="lowerRoman"/>
      <w:lvlText w:val="%6."/>
      <w:lvlJc w:val="right"/>
      <w:pPr>
        <w:ind w:left="4320" w:hanging="180"/>
      </w:pPr>
    </w:lvl>
    <w:lvl w:ilvl="6" w:tplc="A2DEAC5C">
      <w:start w:val="1"/>
      <w:numFmt w:val="decimal"/>
      <w:lvlText w:val="%7."/>
      <w:lvlJc w:val="left"/>
      <w:pPr>
        <w:ind w:left="5040" w:hanging="360"/>
      </w:pPr>
    </w:lvl>
    <w:lvl w:ilvl="7" w:tplc="B6E04C5E">
      <w:start w:val="1"/>
      <w:numFmt w:val="lowerLetter"/>
      <w:lvlText w:val="%8."/>
      <w:lvlJc w:val="left"/>
      <w:pPr>
        <w:ind w:left="5760" w:hanging="360"/>
      </w:pPr>
    </w:lvl>
    <w:lvl w:ilvl="8" w:tplc="07D852E0">
      <w:start w:val="1"/>
      <w:numFmt w:val="lowerRoman"/>
      <w:lvlText w:val="%9."/>
      <w:lvlJc w:val="right"/>
      <w:pPr>
        <w:ind w:left="6480" w:hanging="180"/>
      </w:pPr>
    </w:lvl>
  </w:abstractNum>
  <w:abstractNum w:abstractNumId="8" w15:restartNumberingAfterBreak="0">
    <w:nsid w:val="1D1867F7"/>
    <w:multiLevelType w:val="hybridMultilevel"/>
    <w:tmpl w:val="69126490"/>
    <w:lvl w:ilvl="0" w:tplc="5900E118">
      <w:start w:val="1"/>
      <w:numFmt w:val="lowerRoman"/>
      <w:lvlText w:val="%1."/>
      <w:lvlJc w:val="right"/>
      <w:pPr>
        <w:ind w:left="720" w:hanging="360"/>
      </w:pPr>
    </w:lvl>
    <w:lvl w:ilvl="1" w:tplc="F0A8F7EE">
      <w:start w:val="1"/>
      <w:numFmt w:val="lowerLetter"/>
      <w:lvlText w:val="%2."/>
      <w:lvlJc w:val="left"/>
      <w:pPr>
        <w:ind w:left="1440" w:hanging="360"/>
      </w:pPr>
    </w:lvl>
    <w:lvl w:ilvl="2" w:tplc="126C2108">
      <w:start w:val="1"/>
      <w:numFmt w:val="lowerRoman"/>
      <w:lvlText w:val="%3."/>
      <w:lvlJc w:val="right"/>
      <w:pPr>
        <w:ind w:left="2160" w:hanging="180"/>
      </w:pPr>
    </w:lvl>
    <w:lvl w:ilvl="3" w:tplc="758A9B7C">
      <w:start w:val="1"/>
      <w:numFmt w:val="decimal"/>
      <w:lvlText w:val="%4."/>
      <w:lvlJc w:val="left"/>
      <w:pPr>
        <w:ind w:left="2880" w:hanging="360"/>
      </w:pPr>
    </w:lvl>
    <w:lvl w:ilvl="4" w:tplc="792C2F8A">
      <w:start w:val="1"/>
      <w:numFmt w:val="lowerLetter"/>
      <w:lvlText w:val="%5."/>
      <w:lvlJc w:val="left"/>
      <w:pPr>
        <w:ind w:left="3600" w:hanging="360"/>
      </w:pPr>
    </w:lvl>
    <w:lvl w:ilvl="5" w:tplc="3214ADC6">
      <w:start w:val="1"/>
      <w:numFmt w:val="lowerRoman"/>
      <w:lvlText w:val="%6."/>
      <w:lvlJc w:val="right"/>
      <w:pPr>
        <w:ind w:left="4320" w:hanging="180"/>
      </w:pPr>
    </w:lvl>
    <w:lvl w:ilvl="6" w:tplc="1D04AA9C">
      <w:start w:val="1"/>
      <w:numFmt w:val="decimal"/>
      <w:lvlText w:val="%7."/>
      <w:lvlJc w:val="left"/>
      <w:pPr>
        <w:ind w:left="5040" w:hanging="360"/>
      </w:pPr>
    </w:lvl>
    <w:lvl w:ilvl="7" w:tplc="8F24C88E">
      <w:start w:val="1"/>
      <w:numFmt w:val="lowerLetter"/>
      <w:lvlText w:val="%8."/>
      <w:lvlJc w:val="left"/>
      <w:pPr>
        <w:ind w:left="5760" w:hanging="360"/>
      </w:pPr>
    </w:lvl>
    <w:lvl w:ilvl="8" w:tplc="83863750">
      <w:start w:val="1"/>
      <w:numFmt w:val="lowerRoman"/>
      <w:lvlText w:val="%9."/>
      <w:lvlJc w:val="right"/>
      <w:pPr>
        <w:ind w:left="6480" w:hanging="180"/>
      </w:pPr>
    </w:lvl>
  </w:abstractNum>
  <w:abstractNum w:abstractNumId="9" w15:restartNumberingAfterBreak="0">
    <w:nsid w:val="20E47EF3"/>
    <w:multiLevelType w:val="hybridMultilevel"/>
    <w:tmpl w:val="F2264458"/>
    <w:lvl w:ilvl="0" w:tplc="395843BE">
      <w:start w:val="1"/>
      <w:numFmt w:val="decimal"/>
      <w:lvlText w:val="%1."/>
      <w:lvlJc w:val="left"/>
      <w:pPr>
        <w:ind w:left="720" w:hanging="360"/>
      </w:pPr>
    </w:lvl>
    <w:lvl w:ilvl="1" w:tplc="55CE15AE">
      <w:start w:val="1"/>
      <w:numFmt w:val="lowerLetter"/>
      <w:lvlText w:val="%2"/>
      <w:lvlJc w:val="left"/>
      <w:pPr>
        <w:ind w:left="1440" w:hanging="360"/>
      </w:pPr>
    </w:lvl>
    <w:lvl w:ilvl="2" w:tplc="21BED428">
      <w:start w:val="1"/>
      <w:numFmt w:val="lowerRoman"/>
      <w:lvlText w:val="%3."/>
      <w:lvlJc w:val="right"/>
      <w:pPr>
        <w:ind w:left="2160" w:hanging="180"/>
      </w:pPr>
    </w:lvl>
    <w:lvl w:ilvl="3" w:tplc="C0D661E4">
      <w:start w:val="1"/>
      <w:numFmt w:val="decimal"/>
      <w:lvlText w:val="%4."/>
      <w:lvlJc w:val="left"/>
      <w:pPr>
        <w:ind w:left="2880" w:hanging="360"/>
      </w:pPr>
    </w:lvl>
    <w:lvl w:ilvl="4" w:tplc="045482C4">
      <w:start w:val="1"/>
      <w:numFmt w:val="lowerLetter"/>
      <w:lvlText w:val="%5."/>
      <w:lvlJc w:val="left"/>
      <w:pPr>
        <w:ind w:left="3600" w:hanging="360"/>
      </w:pPr>
    </w:lvl>
    <w:lvl w:ilvl="5" w:tplc="1C569242">
      <w:start w:val="1"/>
      <w:numFmt w:val="lowerRoman"/>
      <w:lvlText w:val="%6."/>
      <w:lvlJc w:val="right"/>
      <w:pPr>
        <w:ind w:left="4320" w:hanging="180"/>
      </w:pPr>
    </w:lvl>
    <w:lvl w:ilvl="6" w:tplc="69C8A9BE">
      <w:start w:val="1"/>
      <w:numFmt w:val="decimal"/>
      <w:lvlText w:val="%7."/>
      <w:lvlJc w:val="left"/>
      <w:pPr>
        <w:ind w:left="5040" w:hanging="360"/>
      </w:pPr>
    </w:lvl>
    <w:lvl w:ilvl="7" w:tplc="852686D6">
      <w:start w:val="1"/>
      <w:numFmt w:val="lowerLetter"/>
      <w:lvlText w:val="%8."/>
      <w:lvlJc w:val="left"/>
      <w:pPr>
        <w:ind w:left="5760" w:hanging="360"/>
      </w:pPr>
    </w:lvl>
    <w:lvl w:ilvl="8" w:tplc="3030FDAA">
      <w:start w:val="1"/>
      <w:numFmt w:val="lowerRoman"/>
      <w:lvlText w:val="%9."/>
      <w:lvlJc w:val="right"/>
      <w:pPr>
        <w:ind w:left="6480" w:hanging="180"/>
      </w:pPr>
    </w:lvl>
  </w:abstractNum>
  <w:abstractNum w:abstractNumId="10" w15:restartNumberingAfterBreak="0">
    <w:nsid w:val="243D6234"/>
    <w:multiLevelType w:val="hybridMultilevel"/>
    <w:tmpl w:val="450EA80C"/>
    <w:lvl w:ilvl="0" w:tplc="502E44DC">
      <w:start w:val="1"/>
      <w:numFmt w:val="lowerLetter"/>
      <w:lvlText w:val="%1"/>
      <w:lvlJc w:val="left"/>
      <w:pPr>
        <w:ind w:left="720" w:hanging="360"/>
      </w:pPr>
    </w:lvl>
    <w:lvl w:ilvl="1" w:tplc="24BEE150">
      <w:start w:val="1"/>
      <w:numFmt w:val="lowerRoman"/>
      <w:lvlText w:val="%2."/>
      <w:lvlJc w:val="right"/>
      <w:pPr>
        <w:ind w:left="1440" w:hanging="360"/>
      </w:pPr>
    </w:lvl>
    <w:lvl w:ilvl="2" w:tplc="54907D16">
      <w:start w:val="1"/>
      <w:numFmt w:val="lowerRoman"/>
      <w:lvlText w:val="%3."/>
      <w:lvlJc w:val="right"/>
      <w:pPr>
        <w:ind w:left="2160" w:hanging="180"/>
      </w:pPr>
    </w:lvl>
    <w:lvl w:ilvl="3" w:tplc="31E0DB66">
      <w:start w:val="1"/>
      <w:numFmt w:val="decimal"/>
      <w:lvlText w:val="%4."/>
      <w:lvlJc w:val="left"/>
      <w:pPr>
        <w:ind w:left="2880" w:hanging="360"/>
      </w:pPr>
    </w:lvl>
    <w:lvl w:ilvl="4" w:tplc="6472DFAA">
      <w:start w:val="1"/>
      <w:numFmt w:val="lowerLetter"/>
      <w:lvlText w:val="%5."/>
      <w:lvlJc w:val="left"/>
      <w:pPr>
        <w:ind w:left="3600" w:hanging="360"/>
      </w:pPr>
    </w:lvl>
    <w:lvl w:ilvl="5" w:tplc="F9EEBE64">
      <w:start w:val="1"/>
      <w:numFmt w:val="lowerRoman"/>
      <w:lvlText w:val="%6."/>
      <w:lvlJc w:val="right"/>
      <w:pPr>
        <w:ind w:left="4320" w:hanging="180"/>
      </w:pPr>
    </w:lvl>
    <w:lvl w:ilvl="6" w:tplc="8534C398">
      <w:start w:val="1"/>
      <w:numFmt w:val="decimal"/>
      <w:lvlText w:val="%7."/>
      <w:lvlJc w:val="left"/>
      <w:pPr>
        <w:ind w:left="5040" w:hanging="360"/>
      </w:pPr>
    </w:lvl>
    <w:lvl w:ilvl="7" w:tplc="307A3898">
      <w:start w:val="1"/>
      <w:numFmt w:val="lowerLetter"/>
      <w:lvlText w:val="%8."/>
      <w:lvlJc w:val="left"/>
      <w:pPr>
        <w:ind w:left="5760" w:hanging="360"/>
      </w:pPr>
    </w:lvl>
    <w:lvl w:ilvl="8" w:tplc="707010DA">
      <w:start w:val="1"/>
      <w:numFmt w:val="lowerRoman"/>
      <w:lvlText w:val="%9."/>
      <w:lvlJc w:val="right"/>
      <w:pPr>
        <w:ind w:left="6480" w:hanging="180"/>
      </w:pPr>
    </w:lvl>
  </w:abstractNum>
  <w:abstractNum w:abstractNumId="11" w15:restartNumberingAfterBreak="0">
    <w:nsid w:val="25236FDD"/>
    <w:multiLevelType w:val="hybridMultilevel"/>
    <w:tmpl w:val="92D68F5E"/>
    <w:lvl w:ilvl="0" w:tplc="9C76CE8E">
      <w:start w:val="1"/>
      <w:numFmt w:val="lowerRoman"/>
      <w:lvlText w:val="%1."/>
      <w:lvlJc w:val="right"/>
      <w:pPr>
        <w:ind w:left="720" w:hanging="360"/>
      </w:pPr>
    </w:lvl>
    <w:lvl w:ilvl="1" w:tplc="C6EE2E66">
      <w:start w:val="1"/>
      <w:numFmt w:val="lowerLetter"/>
      <w:lvlText w:val="%2."/>
      <w:lvlJc w:val="left"/>
      <w:pPr>
        <w:ind w:left="1440" w:hanging="360"/>
      </w:pPr>
    </w:lvl>
    <w:lvl w:ilvl="2" w:tplc="8F4CCA1E">
      <w:start w:val="1"/>
      <w:numFmt w:val="lowerRoman"/>
      <w:lvlText w:val="%3."/>
      <w:lvlJc w:val="right"/>
      <w:pPr>
        <w:ind w:left="2160" w:hanging="180"/>
      </w:pPr>
    </w:lvl>
    <w:lvl w:ilvl="3" w:tplc="7C74DE58">
      <w:start w:val="1"/>
      <w:numFmt w:val="decimal"/>
      <w:lvlText w:val="%4."/>
      <w:lvlJc w:val="left"/>
      <w:pPr>
        <w:ind w:left="2880" w:hanging="360"/>
      </w:pPr>
    </w:lvl>
    <w:lvl w:ilvl="4" w:tplc="518CB6B8">
      <w:start w:val="1"/>
      <w:numFmt w:val="lowerLetter"/>
      <w:lvlText w:val="%5."/>
      <w:lvlJc w:val="left"/>
      <w:pPr>
        <w:ind w:left="3600" w:hanging="360"/>
      </w:pPr>
    </w:lvl>
    <w:lvl w:ilvl="5" w:tplc="2C62FE34">
      <w:start w:val="1"/>
      <w:numFmt w:val="lowerRoman"/>
      <w:lvlText w:val="%6."/>
      <w:lvlJc w:val="right"/>
      <w:pPr>
        <w:ind w:left="4320" w:hanging="180"/>
      </w:pPr>
    </w:lvl>
    <w:lvl w:ilvl="6" w:tplc="DC9AAE34">
      <w:start w:val="1"/>
      <w:numFmt w:val="decimal"/>
      <w:lvlText w:val="%7."/>
      <w:lvlJc w:val="left"/>
      <w:pPr>
        <w:ind w:left="5040" w:hanging="360"/>
      </w:pPr>
    </w:lvl>
    <w:lvl w:ilvl="7" w:tplc="A81CAA9C">
      <w:start w:val="1"/>
      <w:numFmt w:val="lowerLetter"/>
      <w:lvlText w:val="%8."/>
      <w:lvlJc w:val="left"/>
      <w:pPr>
        <w:ind w:left="5760" w:hanging="360"/>
      </w:pPr>
    </w:lvl>
    <w:lvl w:ilvl="8" w:tplc="D49C09A2">
      <w:start w:val="1"/>
      <w:numFmt w:val="lowerRoman"/>
      <w:lvlText w:val="%9."/>
      <w:lvlJc w:val="right"/>
      <w:pPr>
        <w:ind w:left="6480" w:hanging="180"/>
      </w:pPr>
    </w:lvl>
  </w:abstractNum>
  <w:abstractNum w:abstractNumId="12" w15:restartNumberingAfterBreak="0">
    <w:nsid w:val="2A52472D"/>
    <w:multiLevelType w:val="hybridMultilevel"/>
    <w:tmpl w:val="9D682512"/>
    <w:lvl w:ilvl="0" w:tplc="82463702">
      <w:start w:val="1"/>
      <w:numFmt w:val="lowerLetter"/>
      <w:lvlText w:val="%1"/>
      <w:lvlJc w:val="left"/>
      <w:pPr>
        <w:ind w:left="720" w:hanging="360"/>
      </w:pPr>
    </w:lvl>
    <w:lvl w:ilvl="1" w:tplc="CF022332">
      <w:start w:val="1"/>
      <w:numFmt w:val="lowerLetter"/>
      <w:lvlText w:val="%2."/>
      <w:lvlJc w:val="left"/>
      <w:pPr>
        <w:ind w:left="1440" w:hanging="360"/>
      </w:pPr>
    </w:lvl>
    <w:lvl w:ilvl="2" w:tplc="BE84499C">
      <w:start w:val="1"/>
      <w:numFmt w:val="lowerRoman"/>
      <w:lvlText w:val="%3."/>
      <w:lvlJc w:val="right"/>
      <w:pPr>
        <w:ind w:left="2160" w:hanging="180"/>
      </w:pPr>
    </w:lvl>
    <w:lvl w:ilvl="3" w:tplc="36049C70">
      <w:start w:val="1"/>
      <w:numFmt w:val="decimal"/>
      <w:lvlText w:val="%4."/>
      <w:lvlJc w:val="left"/>
      <w:pPr>
        <w:ind w:left="2880" w:hanging="360"/>
      </w:pPr>
    </w:lvl>
    <w:lvl w:ilvl="4" w:tplc="06124F24">
      <w:start w:val="1"/>
      <w:numFmt w:val="lowerLetter"/>
      <w:lvlText w:val="%5."/>
      <w:lvlJc w:val="left"/>
      <w:pPr>
        <w:ind w:left="3600" w:hanging="360"/>
      </w:pPr>
    </w:lvl>
    <w:lvl w:ilvl="5" w:tplc="8C82FB9A">
      <w:start w:val="1"/>
      <w:numFmt w:val="lowerRoman"/>
      <w:lvlText w:val="%6."/>
      <w:lvlJc w:val="right"/>
      <w:pPr>
        <w:ind w:left="4320" w:hanging="180"/>
      </w:pPr>
    </w:lvl>
    <w:lvl w:ilvl="6" w:tplc="110C6A80">
      <w:start w:val="1"/>
      <w:numFmt w:val="decimal"/>
      <w:lvlText w:val="%7."/>
      <w:lvlJc w:val="left"/>
      <w:pPr>
        <w:ind w:left="5040" w:hanging="360"/>
      </w:pPr>
    </w:lvl>
    <w:lvl w:ilvl="7" w:tplc="2F206BC6">
      <w:start w:val="1"/>
      <w:numFmt w:val="lowerLetter"/>
      <w:lvlText w:val="%8."/>
      <w:lvlJc w:val="left"/>
      <w:pPr>
        <w:ind w:left="5760" w:hanging="360"/>
      </w:pPr>
    </w:lvl>
    <w:lvl w:ilvl="8" w:tplc="29C2516A">
      <w:start w:val="1"/>
      <w:numFmt w:val="lowerRoman"/>
      <w:lvlText w:val="%9."/>
      <w:lvlJc w:val="right"/>
      <w:pPr>
        <w:ind w:left="6480" w:hanging="180"/>
      </w:pPr>
    </w:lvl>
  </w:abstractNum>
  <w:abstractNum w:abstractNumId="13" w15:restartNumberingAfterBreak="0">
    <w:nsid w:val="2B650059"/>
    <w:multiLevelType w:val="hybridMultilevel"/>
    <w:tmpl w:val="0EA886CC"/>
    <w:lvl w:ilvl="0" w:tplc="D9122B4A">
      <w:start w:val="1"/>
      <w:numFmt w:val="lowerRoman"/>
      <w:lvlText w:val="%1."/>
      <w:lvlJc w:val="right"/>
      <w:pPr>
        <w:ind w:left="720" w:hanging="360"/>
      </w:pPr>
    </w:lvl>
    <w:lvl w:ilvl="1" w:tplc="0BFAD60C">
      <w:start w:val="1"/>
      <w:numFmt w:val="lowerLetter"/>
      <w:lvlText w:val="%2."/>
      <w:lvlJc w:val="left"/>
      <w:pPr>
        <w:ind w:left="1440" w:hanging="360"/>
      </w:pPr>
    </w:lvl>
    <w:lvl w:ilvl="2" w:tplc="1D9EBF00">
      <w:start w:val="1"/>
      <w:numFmt w:val="lowerRoman"/>
      <w:lvlText w:val="%3."/>
      <w:lvlJc w:val="right"/>
      <w:pPr>
        <w:ind w:left="2160" w:hanging="180"/>
      </w:pPr>
    </w:lvl>
    <w:lvl w:ilvl="3" w:tplc="F8268368">
      <w:start w:val="1"/>
      <w:numFmt w:val="decimal"/>
      <w:lvlText w:val="%4."/>
      <w:lvlJc w:val="left"/>
      <w:pPr>
        <w:ind w:left="2880" w:hanging="360"/>
      </w:pPr>
    </w:lvl>
    <w:lvl w:ilvl="4" w:tplc="8EA8534A">
      <w:start w:val="1"/>
      <w:numFmt w:val="lowerLetter"/>
      <w:lvlText w:val="%5."/>
      <w:lvlJc w:val="left"/>
      <w:pPr>
        <w:ind w:left="3600" w:hanging="360"/>
      </w:pPr>
    </w:lvl>
    <w:lvl w:ilvl="5" w:tplc="B3E259AE">
      <w:start w:val="1"/>
      <w:numFmt w:val="lowerRoman"/>
      <w:lvlText w:val="%6."/>
      <w:lvlJc w:val="right"/>
      <w:pPr>
        <w:ind w:left="4320" w:hanging="180"/>
      </w:pPr>
    </w:lvl>
    <w:lvl w:ilvl="6" w:tplc="EE387C48">
      <w:start w:val="1"/>
      <w:numFmt w:val="decimal"/>
      <w:lvlText w:val="%7."/>
      <w:lvlJc w:val="left"/>
      <w:pPr>
        <w:ind w:left="5040" w:hanging="360"/>
      </w:pPr>
    </w:lvl>
    <w:lvl w:ilvl="7" w:tplc="68D89582">
      <w:start w:val="1"/>
      <w:numFmt w:val="lowerLetter"/>
      <w:lvlText w:val="%8."/>
      <w:lvlJc w:val="left"/>
      <w:pPr>
        <w:ind w:left="5760" w:hanging="360"/>
      </w:pPr>
    </w:lvl>
    <w:lvl w:ilvl="8" w:tplc="4A1EBC88">
      <w:start w:val="1"/>
      <w:numFmt w:val="lowerRoman"/>
      <w:lvlText w:val="%9."/>
      <w:lvlJc w:val="right"/>
      <w:pPr>
        <w:ind w:left="6480" w:hanging="180"/>
      </w:pPr>
    </w:lvl>
  </w:abstractNum>
  <w:abstractNum w:abstractNumId="14" w15:restartNumberingAfterBreak="0">
    <w:nsid w:val="2F6629D1"/>
    <w:multiLevelType w:val="hybridMultilevel"/>
    <w:tmpl w:val="D4B251CA"/>
    <w:lvl w:ilvl="0" w:tplc="3C86551C">
      <w:start w:val="1"/>
      <w:numFmt w:val="lowerLetter"/>
      <w:lvlText w:val="%1"/>
      <w:lvlJc w:val="left"/>
      <w:pPr>
        <w:ind w:left="720" w:hanging="360"/>
      </w:pPr>
    </w:lvl>
    <w:lvl w:ilvl="1" w:tplc="86F4E6A2">
      <w:start w:val="1"/>
      <w:numFmt w:val="lowerRoman"/>
      <w:lvlText w:val="%2."/>
      <w:lvlJc w:val="right"/>
      <w:pPr>
        <w:ind w:left="1440" w:hanging="360"/>
      </w:pPr>
    </w:lvl>
    <w:lvl w:ilvl="2" w:tplc="6674F28C">
      <w:start w:val="1"/>
      <w:numFmt w:val="lowerRoman"/>
      <w:lvlText w:val="%3."/>
      <w:lvlJc w:val="right"/>
      <w:pPr>
        <w:ind w:left="2160" w:hanging="180"/>
      </w:pPr>
    </w:lvl>
    <w:lvl w:ilvl="3" w:tplc="9AAA10A0">
      <w:start w:val="1"/>
      <w:numFmt w:val="decimal"/>
      <w:lvlText w:val="%4."/>
      <w:lvlJc w:val="left"/>
      <w:pPr>
        <w:ind w:left="2880" w:hanging="360"/>
      </w:pPr>
    </w:lvl>
    <w:lvl w:ilvl="4" w:tplc="09FE9D22">
      <w:start w:val="1"/>
      <w:numFmt w:val="lowerLetter"/>
      <w:lvlText w:val="%5."/>
      <w:lvlJc w:val="left"/>
      <w:pPr>
        <w:ind w:left="3600" w:hanging="360"/>
      </w:pPr>
    </w:lvl>
    <w:lvl w:ilvl="5" w:tplc="BE925ECA">
      <w:start w:val="1"/>
      <w:numFmt w:val="lowerRoman"/>
      <w:lvlText w:val="%6."/>
      <w:lvlJc w:val="right"/>
      <w:pPr>
        <w:ind w:left="4320" w:hanging="180"/>
      </w:pPr>
    </w:lvl>
    <w:lvl w:ilvl="6" w:tplc="F5C663C2">
      <w:start w:val="1"/>
      <w:numFmt w:val="decimal"/>
      <w:lvlText w:val="%7."/>
      <w:lvlJc w:val="left"/>
      <w:pPr>
        <w:ind w:left="5040" w:hanging="360"/>
      </w:pPr>
    </w:lvl>
    <w:lvl w:ilvl="7" w:tplc="9252C57E">
      <w:start w:val="1"/>
      <w:numFmt w:val="lowerLetter"/>
      <w:lvlText w:val="%8."/>
      <w:lvlJc w:val="left"/>
      <w:pPr>
        <w:ind w:left="5760" w:hanging="360"/>
      </w:pPr>
    </w:lvl>
    <w:lvl w:ilvl="8" w:tplc="F604AAEC">
      <w:start w:val="1"/>
      <w:numFmt w:val="lowerRoman"/>
      <w:lvlText w:val="%9."/>
      <w:lvlJc w:val="right"/>
      <w:pPr>
        <w:ind w:left="6480" w:hanging="180"/>
      </w:pPr>
    </w:lvl>
  </w:abstractNum>
  <w:abstractNum w:abstractNumId="15" w15:restartNumberingAfterBreak="0">
    <w:nsid w:val="2F771C1C"/>
    <w:multiLevelType w:val="hybridMultilevel"/>
    <w:tmpl w:val="461C1D94"/>
    <w:lvl w:ilvl="0" w:tplc="3F54FA4C">
      <w:start w:val="1"/>
      <w:numFmt w:val="lowerLetter"/>
      <w:lvlText w:val="%1"/>
      <w:lvlJc w:val="left"/>
      <w:pPr>
        <w:ind w:left="720" w:hanging="360"/>
      </w:pPr>
    </w:lvl>
    <w:lvl w:ilvl="1" w:tplc="E2CAF6E6">
      <w:start w:val="1"/>
      <w:numFmt w:val="lowerLetter"/>
      <w:lvlText w:val="%2."/>
      <w:lvlJc w:val="left"/>
      <w:pPr>
        <w:ind w:left="1440" w:hanging="360"/>
      </w:pPr>
    </w:lvl>
    <w:lvl w:ilvl="2" w:tplc="5C4A0E6A">
      <w:start w:val="1"/>
      <w:numFmt w:val="lowerRoman"/>
      <w:lvlText w:val="%3."/>
      <w:lvlJc w:val="right"/>
      <w:pPr>
        <w:ind w:left="2160" w:hanging="180"/>
      </w:pPr>
    </w:lvl>
    <w:lvl w:ilvl="3" w:tplc="7700BBF0">
      <w:start w:val="1"/>
      <w:numFmt w:val="decimal"/>
      <w:lvlText w:val="%4."/>
      <w:lvlJc w:val="left"/>
      <w:pPr>
        <w:ind w:left="2880" w:hanging="360"/>
      </w:pPr>
    </w:lvl>
    <w:lvl w:ilvl="4" w:tplc="7AC8B4C4">
      <w:start w:val="1"/>
      <w:numFmt w:val="lowerLetter"/>
      <w:lvlText w:val="%5."/>
      <w:lvlJc w:val="left"/>
      <w:pPr>
        <w:ind w:left="3600" w:hanging="360"/>
      </w:pPr>
    </w:lvl>
    <w:lvl w:ilvl="5" w:tplc="783AD03E">
      <w:start w:val="1"/>
      <w:numFmt w:val="lowerRoman"/>
      <w:lvlText w:val="%6."/>
      <w:lvlJc w:val="right"/>
      <w:pPr>
        <w:ind w:left="4320" w:hanging="180"/>
      </w:pPr>
    </w:lvl>
    <w:lvl w:ilvl="6" w:tplc="686692B6">
      <w:start w:val="1"/>
      <w:numFmt w:val="decimal"/>
      <w:lvlText w:val="%7."/>
      <w:lvlJc w:val="left"/>
      <w:pPr>
        <w:ind w:left="5040" w:hanging="360"/>
      </w:pPr>
    </w:lvl>
    <w:lvl w:ilvl="7" w:tplc="D174FDA6">
      <w:start w:val="1"/>
      <w:numFmt w:val="lowerLetter"/>
      <w:lvlText w:val="%8."/>
      <w:lvlJc w:val="left"/>
      <w:pPr>
        <w:ind w:left="5760" w:hanging="360"/>
      </w:pPr>
    </w:lvl>
    <w:lvl w:ilvl="8" w:tplc="9490C578">
      <w:start w:val="1"/>
      <w:numFmt w:val="lowerRoman"/>
      <w:lvlText w:val="%9."/>
      <w:lvlJc w:val="right"/>
      <w:pPr>
        <w:ind w:left="6480" w:hanging="180"/>
      </w:pPr>
    </w:lvl>
  </w:abstractNum>
  <w:abstractNum w:abstractNumId="16" w15:restartNumberingAfterBreak="0">
    <w:nsid w:val="3516549E"/>
    <w:multiLevelType w:val="hybridMultilevel"/>
    <w:tmpl w:val="FA3EAFDE"/>
    <w:lvl w:ilvl="0" w:tplc="5000A57C">
      <w:start w:val="1"/>
      <w:numFmt w:val="lowerLetter"/>
      <w:lvlText w:val="%1"/>
      <w:lvlJc w:val="left"/>
      <w:pPr>
        <w:ind w:left="720" w:hanging="360"/>
      </w:pPr>
    </w:lvl>
    <w:lvl w:ilvl="1" w:tplc="0AEC725C">
      <w:start w:val="1"/>
      <w:numFmt w:val="lowerLetter"/>
      <w:lvlText w:val="%2."/>
      <w:lvlJc w:val="left"/>
      <w:pPr>
        <w:ind w:left="1440" w:hanging="360"/>
      </w:pPr>
    </w:lvl>
    <w:lvl w:ilvl="2" w:tplc="A62A3600">
      <w:start w:val="1"/>
      <w:numFmt w:val="lowerRoman"/>
      <w:lvlText w:val="%3."/>
      <w:lvlJc w:val="right"/>
      <w:pPr>
        <w:ind w:left="2160" w:hanging="180"/>
      </w:pPr>
    </w:lvl>
    <w:lvl w:ilvl="3" w:tplc="044C3628">
      <w:start w:val="1"/>
      <w:numFmt w:val="decimal"/>
      <w:lvlText w:val="%4."/>
      <w:lvlJc w:val="left"/>
      <w:pPr>
        <w:ind w:left="2880" w:hanging="360"/>
      </w:pPr>
    </w:lvl>
    <w:lvl w:ilvl="4" w:tplc="E8B63852">
      <w:start w:val="1"/>
      <w:numFmt w:val="lowerLetter"/>
      <w:lvlText w:val="%5."/>
      <w:lvlJc w:val="left"/>
      <w:pPr>
        <w:ind w:left="3600" w:hanging="360"/>
      </w:pPr>
    </w:lvl>
    <w:lvl w:ilvl="5" w:tplc="F8BCCF62">
      <w:start w:val="1"/>
      <w:numFmt w:val="lowerRoman"/>
      <w:lvlText w:val="%6."/>
      <w:lvlJc w:val="right"/>
      <w:pPr>
        <w:ind w:left="4320" w:hanging="180"/>
      </w:pPr>
    </w:lvl>
    <w:lvl w:ilvl="6" w:tplc="818C6E06">
      <w:start w:val="1"/>
      <w:numFmt w:val="decimal"/>
      <w:lvlText w:val="%7."/>
      <w:lvlJc w:val="left"/>
      <w:pPr>
        <w:ind w:left="5040" w:hanging="360"/>
      </w:pPr>
    </w:lvl>
    <w:lvl w:ilvl="7" w:tplc="66427594">
      <w:start w:val="1"/>
      <w:numFmt w:val="lowerLetter"/>
      <w:lvlText w:val="%8."/>
      <w:lvlJc w:val="left"/>
      <w:pPr>
        <w:ind w:left="5760" w:hanging="360"/>
      </w:pPr>
    </w:lvl>
    <w:lvl w:ilvl="8" w:tplc="4FF03CC8">
      <w:start w:val="1"/>
      <w:numFmt w:val="lowerRoman"/>
      <w:lvlText w:val="%9."/>
      <w:lvlJc w:val="right"/>
      <w:pPr>
        <w:ind w:left="6480" w:hanging="180"/>
      </w:pPr>
    </w:lvl>
  </w:abstractNum>
  <w:abstractNum w:abstractNumId="17" w15:restartNumberingAfterBreak="0">
    <w:nsid w:val="3BCB1BF9"/>
    <w:multiLevelType w:val="hybridMultilevel"/>
    <w:tmpl w:val="CD9690A2"/>
    <w:lvl w:ilvl="0" w:tplc="0194060C">
      <w:start w:val="1"/>
      <w:numFmt w:val="decimal"/>
      <w:lvlText w:val="%1."/>
      <w:lvlJc w:val="left"/>
      <w:pPr>
        <w:ind w:left="720" w:hanging="360"/>
      </w:pPr>
    </w:lvl>
    <w:lvl w:ilvl="1" w:tplc="56FC58D8">
      <w:start w:val="1"/>
      <w:numFmt w:val="lowerLetter"/>
      <w:lvlText w:val="%2."/>
      <w:lvlJc w:val="left"/>
      <w:pPr>
        <w:ind w:left="1440" w:hanging="360"/>
      </w:pPr>
    </w:lvl>
    <w:lvl w:ilvl="2" w:tplc="B51459B8">
      <w:start w:val="1"/>
      <w:numFmt w:val="lowerRoman"/>
      <w:lvlText w:val="%3."/>
      <w:lvlJc w:val="right"/>
      <w:pPr>
        <w:ind w:left="2160" w:hanging="180"/>
      </w:pPr>
    </w:lvl>
    <w:lvl w:ilvl="3" w:tplc="59C0B83C">
      <w:start w:val="1"/>
      <w:numFmt w:val="decimal"/>
      <w:lvlText w:val="%4."/>
      <w:lvlJc w:val="left"/>
      <w:pPr>
        <w:ind w:left="2880" w:hanging="360"/>
      </w:pPr>
    </w:lvl>
    <w:lvl w:ilvl="4" w:tplc="65806268">
      <w:start w:val="1"/>
      <w:numFmt w:val="lowerLetter"/>
      <w:lvlText w:val="%5."/>
      <w:lvlJc w:val="left"/>
      <w:pPr>
        <w:ind w:left="3600" w:hanging="360"/>
      </w:pPr>
    </w:lvl>
    <w:lvl w:ilvl="5" w:tplc="9198D9D8">
      <w:start w:val="1"/>
      <w:numFmt w:val="lowerRoman"/>
      <w:lvlText w:val="%6."/>
      <w:lvlJc w:val="right"/>
      <w:pPr>
        <w:ind w:left="4320" w:hanging="180"/>
      </w:pPr>
    </w:lvl>
    <w:lvl w:ilvl="6" w:tplc="DAB63B3A">
      <w:start w:val="1"/>
      <w:numFmt w:val="decimal"/>
      <w:lvlText w:val="%7."/>
      <w:lvlJc w:val="left"/>
      <w:pPr>
        <w:ind w:left="5040" w:hanging="360"/>
      </w:pPr>
    </w:lvl>
    <w:lvl w:ilvl="7" w:tplc="B2645344">
      <w:start w:val="1"/>
      <w:numFmt w:val="lowerLetter"/>
      <w:lvlText w:val="%8."/>
      <w:lvlJc w:val="left"/>
      <w:pPr>
        <w:ind w:left="5760" w:hanging="360"/>
      </w:pPr>
    </w:lvl>
    <w:lvl w:ilvl="8" w:tplc="F0D26FD0">
      <w:start w:val="1"/>
      <w:numFmt w:val="lowerRoman"/>
      <w:lvlText w:val="%9."/>
      <w:lvlJc w:val="right"/>
      <w:pPr>
        <w:ind w:left="6480" w:hanging="180"/>
      </w:pPr>
    </w:lvl>
  </w:abstractNum>
  <w:abstractNum w:abstractNumId="18" w15:restartNumberingAfterBreak="0">
    <w:nsid w:val="458D640C"/>
    <w:multiLevelType w:val="hybridMultilevel"/>
    <w:tmpl w:val="F278A422"/>
    <w:lvl w:ilvl="0" w:tplc="494EA64A">
      <w:start w:val="1"/>
      <w:numFmt w:val="lowerRoman"/>
      <w:lvlText w:val="%1."/>
      <w:lvlJc w:val="right"/>
      <w:pPr>
        <w:ind w:left="720" w:hanging="360"/>
      </w:pPr>
    </w:lvl>
    <w:lvl w:ilvl="1" w:tplc="FF842B6A">
      <w:start w:val="1"/>
      <w:numFmt w:val="lowerLetter"/>
      <w:lvlText w:val="%2."/>
      <w:lvlJc w:val="left"/>
      <w:pPr>
        <w:ind w:left="1440" w:hanging="360"/>
      </w:pPr>
    </w:lvl>
    <w:lvl w:ilvl="2" w:tplc="FC144D12">
      <w:start w:val="1"/>
      <w:numFmt w:val="lowerRoman"/>
      <w:lvlText w:val="%3."/>
      <w:lvlJc w:val="right"/>
      <w:pPr>
        <w:ind w:left="2160" w:hanging="180"/>
      </w:pPr>
    </w:lvl>
    <w:lvl w:ilvl="3" w:tplc="22A2FF76">
      <w:start w:val="1"/>
      <w:numFmt w:val="decimal"/>
      <w:lvlText w:val="%4."/>
      <w:lvlJc w:val="left"/>
      <w:pPr>
        <w:ind w:left="2880" w:hanging="360"/>
      </w:pPr>
    </w:lvl>
    <w:lvl w:ilvl="4" w:tplc="06485D1A">
      <w:start w:val="1"/>
      <w:numFmt w:val="lowerLetter"/>
      <w:lvlText w:val="%5."/>
      <w:lvlJc w:val="left"/>
      <w:pPr>
        <w:ind w:left="3600" w:hanging="360"/>
      </w:pPr>
    </w:lvl>
    <w:lvl w:ilvl="5" w:tplc="2AE6264E">
      <w:start w:val="1"/>
      <w:numFmt w:val="lowerRoman"/>
      <w:lvlText w:val="%6."/>
      <w:lvlJc w:val="right"/>
      <w:pPr>
        <w:ind w:left="4320" w:hanging="180"/>
      </w:pPr>
    </w:lvl>
    <w:lvl w:ilvl="6" w:tplc="C86C564A">
      <w:start w:val="1"/>
      <w:numFmt w:val="decimal"/>
      <w:lvlText w:val="%7."/>
      <w:lvlJc w:val="left"/>
      <w:pPr>
        <w:ind w:left="5040" w:hanging="360"/>
      </w:pPr>
    </w:lvl>
    <w:lvl w:ilvl="7" w:tplc="E156327A">
      <w:start w:val="1"/>
      <w:numFmt w:val="lowerLetter"/>
      <w:lvlText w:val="%8."/>
      <w:lvlJc w:val="left"/>
      <w:pPr>
        <w:ind w:left="5760" w:hanging="360"/>
      </w:pPr>
    </w:lvl>
    <w:lvl w:ilvl="8" w:tplc="FDE02F50">
      <w:start w:val="1"/>
      <w:numFmt w:val="lowerRoman"/>
      <w:lvlText w:val="%9."/>
      <w:lvlJc w:val="right"/>
      <w:pPr>
        <w:ind w:left="6480" w:hanging="180"/>
      </w:pPr>
    </w:lvl>
  </w:abstractNum>
  <w:abstractNum w:abstractNumId="19" w15:restartNumberingAfterBreak="0">
    <w:nsid w:val="47A37270"/>
    <w:multiLevelType w:val="hybridMultilevel"/>
    <w:tmpl w:val="0DE42AEA"/>
    <w:lvl w:ilvl="0" w:tplc="C4EAD772">
      <w:start w:val="1"/>
      <w:numFmt w:val="lowerLetter"/>
      <w:lvlText w:val="%1"/>
      <w:lvlJc w:val="left"/>
      <w:pPr>
        <w:ind w:left="720" w:hanging="360"/>
      </w:pPr>
    </w:lvl>
    <w:lvl w:ilvl="1" w:tplc="ACD29CE4">
      <w:start w:val="1"/>
      <w:numFmt w:val="lowerLetter"/>
      <w:lvlText w:val="%2."/>
      <w:lvlJc w:val="left"/>
      <w:pPr>
        <w:ind w:left="1440" w:hanging="360"/>
      </w:pPr>
    </w:lvl>
    <w:lvl w:ilvl="2" w:tplc="7AB057C4">
      <w:start w:val="1"/>
      <w:numFmt w:val="lowerRoman"/>
      <w:lvlText w:val="%3."/>
      <w:lvlJc w:val="right"/>
      <w:pPr>
        <w:ind w:left="2160" w:hanging="180"/>
      </w:pPr>
    </w:lvl>
    <w:lvl w:ilvl="3" w:tplc="674091EE">
      <w:start w:val="1"/>
      <w:numFmt w:val="decimal"/>
      <w:lvlText w:val="%4."/>
      <w:lvlJc w:val="left"/>
      <w:pPr>
        <w:ind w:left="2880" w:hanging="360"/>
      </w:pPr>
    </w:lvl>
    <w:lvl w:ilvl="4" w:tplc="044AF520">
      <w:start w:val="1"/>
      <w:numFmt w:val="lowerLetter"/>
      <w:lvlText w:val="%5."/>
      <w:lvlJc w:val="left"/>
      <w:pPr>
        <w:ind w:left="3600" w:hanging="360"/>
      </w:pPr>
    </w:lvl>
    <w:lvl w:ilvl="5" w:tplc="5830B792">
      <w:start w:val="1"/>
      <w:numFmt w:val="lowerRoman"/>
      <w:lvlText w:val="%6."/>
      <w:lvlJc w:val="right"/>
      <w:pPr>
        <w:ind w:left="4320" w:hanging="180"/>
      </w:pPr>
    </w:lvl>
    <w:lvl w:ilvl="6" w:tplc="0038CA1C">
      <w:start w:val="1"/>
      <w:numFmt w:val="decimal"/>
      <w:lvlText w:val="%7."/>
      <w:lvlJc w:val="left"/>
      <w:pPr>
        <w:ind w:left="5040" w:hanging="360"/>
      </w:pPr>
    </w:lvl>
    <w:lvl w:ilvl="7" w:tplc="0EAC3AFE">
      <w:start w:val="1"/>
      <w:numFmt w:val="lowerLetter"/>
      <w:lvlText w:val="%8."/>
      <w:lvlJc w:val="left"/>
      <w:pPr>
        <w:ind w:left="5760" w:hanging="360"/>
      </w:pPr>
    </w:lvl>
    <w:lvl w:ilvl="8" w:tplc="A89E5B80">
      <w:start w:val="1"/>
      <w:numFmt w:val="lowerRoman"/>
      <w:lvlText w:val="%9."/>
      <w:lvlJc w:val="right"/>
      <w:pPr>
        <w:ind w:left="6480" w:hanging="180"/>
      </w:pPr>
    </w:lvl>
  </w:abstractNum>
  <w:abstractNum w:abstractNumId="20" w15:restartNumberingAfterBreak="0">
    <w:nsid w:val="4A2C4657"/>
    <w:multiLevelType w:val="hybridMultilevel"/>
    <w:tmpl w:val="5B7AB446"/>
    <w:lvl w:ilvl="0" w:tplc="70C6C07C">
      <w:start w:val="1"/>
      <w:numFmt w:val="lowerLetter"/>
      <w:lvlText w:val="%1"/>
      <w:lvlJc w:val="left"/>
      <w:pPr>
        <w:ind w:left="720" w:hanging="360"/>
      </w:pPr>
    </w:lvl>
    <w:lvl w:ilvl="1" w:tplc="D9A647C0">
      <w:start w:val="1"/>
      <w:numFmt w:val="lowerLetter"/>
      <w:lvlText w:val="%2."/>
      <w:lvlJc w:val="left"/>
      <w:pPr>
        <w:ind w:left="1440" w:hanging="360"/>
      </w:pPr>
    </w:lvl>
    <w:lvl w:ilvl="2" w:tplc="126297E8">
      <w:start w:val="1"/>
      <w:numFmt w:val="lowerRoman"/>
      <w:lvlText w:val="%3."/>
      <w:lvlJc w:val="right"/>
      <w:pPr>
        <w:ind w:left="2160" w:hanging="180"/>
      </w:pPr>
    </w:lvl>
    <w:lvl w:ilvl="3" w:tplc="11A8D5F0">
      <w:start w:val="1"/>
      <w:numFmt w:val="decimal"/>
      <w:lvlText w:val="%4."/>
      <w:lvlJc w:val="left"/>
      <w:pPr>
        <w:ind w:left="2880" w:hanging="360"/>
      </w:pPr>
    </w:lvl>
    <w:lvl w:ilvl="4" w:tplc="13ACF464">
      <w:start w:val="1"/>
      <w:numFmt w:val="lowerLetter"/>
      <w:lvlText w:val="%5."/>
      <w:lvlJc w:val="left"/>
      <w:pPr>
        <w:ind w:left="3600" w:hanging="360"/>
      </w:pPr>
    </w:lvl>
    <w:lvl w:ilvl="5" w:tplc="61D22D76">
      <w:start w:val="1"/>
      <w:numFmt w:val="lowerRoman"/>
      <w:lvlText w:val="%6."/>
      <w:lvlJc w:val="right"/>
      <w:pPr>
        <w:ind w:left="4320" w:hanging="180"/>
      </w:pPr>
    </w:lvl>
    <w:lvl w:ilvl="6" w:tplc="67AED576">
      <w:start w:val="1"/>
      <w:numFmt w:val="decimal"/>
      <w:lvlText w:val="%7."/>
      <w:lvlJc w:val="left"/>
      <w:pPr>
        <w:ind w:left="5040" w:hanging="360"/>
      </w:pPr>
    </w:lvl>
    <w:lvl w:ilvl="7" w:tplc="8B4091DE">
      <w:start w:val="1"/>
      <w:numFmt w:val="lowerLetter"/>
      <w:lvlText w:val="%8."/>
      <w:lvlJc w:val="left"/>
      <w:pPr>
        <w:ind w:left="5760" w:hanging="360"/>
      </w:pPr>
    </w:lvl>
    <w:lvl w:ilvl="8" w:tplc="64EE9A9C">
      <w:start w:val="1"/>
      <w:numFmt w:val="lowerRoman"/>
      <w:lvlText w:val="%9."/>
      <w:lvlJc w:val="right"/>
      <w:pPr>
        <w:ind w:left="6480" w:hanging="180"/>
      </w:pPr>
    </w:lvl>
  </w:abstractNum>
  <w:abstractNum w:abstractNumId="21" w15:restartNumberingAfterBreak="0">
    <w:nsid w:val="4DC376EC"/>
    <w:multiLevelType w:val="hybridMultilevel"/>
    <w:tmpl w:val="34A4F004"/>
    <w:lvl w:ilvl="0" w:tplc="4D46F480">
      <w:start w:val="1"/>
      <w:numFmt w:val="lowerLetter"/>
      <w:lvlText w:val="%1"/>
      <w:lvlJc w:val="left"/>
      <w:pPr>
        <w:ind w:left="720" w:hanging="360"/>
      </w:pPr>
    </w:lvl>
    <w:lvl w:ilvl="1" w:tplc="9BBC1F6A">
      <w:start w:val="1"/>
      <w:numFmt w:val="lowerLetter"/>
      <w:lvlText w:val="%2."/>
      <w:lvlJc w:val="left"/>
      <w:pPr>
        <w:ind w:left="1440" w:hanging="360"/>
      </w:pPr>
    </w:lvl>
    <w:lvl w:ilvl="2" w:tplc="AF84CB4C">
      <w:start w:val="1"/>
      <w:numFmt w:val="lowerRoman"/>
      <w:lvlText w:val="%3."/>
      <w:lvlJc w:val="right"/>
      <w:pPr>
        <w:ind w:left="2160" w:hanging="180"/>
      </w:pPr>
    </w:lvl>
    <w:lvl w:ilvl="3" w:tplc="B7ACE566">
      <w:start w:val="1"/>
      <w:numFmt w:val="decimal"/>
      <w:lvlText w:val="%4."/>
      <w:lvlJc w:val="left"/>
      <w:pPr>
        <w:ind w:left="2880" w:hanging="360"/>
      </w:pPr>
    </w:lvl>
    <w:lvl w:ilvl="4" w:tplc="26A4B316">
      <w:start w:val="1"/>
      <w:numFmt w:val="lowerLetter"/>
      <w:lvlText w:val="%5."/>
      <w:lvlJc w:val="left"/>
      <w:pPr>
        <w:ind w:left="3600" w:hanging="360"/>
      </w:pPr>
    </w:lvl>
    <w:lvl w:ilvl="5" w:tplc="E36072F6">
      <w:start w:val="1"/>
      <w:numFmt w:val="lowerRoman"/>
      <w:lvlText w:val="%6."/>
      <w:lvlJc w:val="right"/>
      <w:pPr>
        <w:ind w:left="4320" w:hanging="180"/>
      </w:pPr>
    </w:lvl>
    <w:lvl w:ilvl="6" w:tplc="C338B90C">
      <w:start w:val="1"/>
      <w:numFmt w:val="decimal"/>
      <w:lvlText w:val="%7."/>
      <w:lvlJc w:val="left"/>
      <w:pPr>
        <w:ind w:left="5040" w:hanging="360"/>
      </w:pPr>
    </w:lvl>
    <w:lvl w:ilvl="7" w:tplc="893A17AE">
      <w:start w:val="1"/>
      <w:numFmt w:val="lowerLetter"/>
      <w:lvlText w:val="%8."/>
      <w:lvlJc w:val="left"/>
      <w:pPr>
        <w:ind w:left="5760" w:hanging="360"/>
      </w:pPr>
    </w:lvl>
    <w:lvl w:ilvl="8" w:tplc="C518D8F0">
      <w:start w:val="1"/>
      <w:numFmt w:val="lowerRoman"/>
      <w:lvlText w:val="%9."/>
      <w:lvlJc w:val="right"/>
      <w:pPr>
        <w:ind w:left="6480" w:hanging="180"/>
      </w:pPr>
    </w:lvl>
  </w:abstractNum>
  <w:abstractNum w:abstractNumId="22" w15:restartNumberingAfterBreak="0">
    <w:nsid w:val="54F46E24"/>
    <w:multiLevelType w:val="hybridMultilevel"/>
    <w:tmpl w:val="6596932E"/>
    <w:lvl w:ilvl="0" w:tplc="B4D4D7C6">
      <w:start w:val="1"/>
      <w:numFmt w:val="decimal"/>
      <w:lvlText w:val="%1."/>
      <w:lvlJc w:val="left"/>
      <w:pPr>
        <w:ind w:left="720" w:hanging="360"/>
      </w:pPr>
    </w:lvl>
    <w:lvl w:ilvl="1" w:tplc="8522EE6C">
      <w:start w:val="1"/>
      <w:numFmt w:val="lowerLetter"/>
      <w:lvlText w:val="%2."/>
      <w:lvlJc w:val="left"/>
      <w:pPr>
        <w:ind w:left="1440" w:hanging="360"/>
      </w:pPr>
    </w:lvl>
    <w:lvl w:ilvl="2" w:tplc="59AEE41E">
      <w:start w:val="1"/>
      <w:numFmt w:val="lowerRoman"/>
      <w:lvlText w:val="%3."/>
      <w:lvlJc w:val="right"/>
      <w:pPr>
        <w:ind w:left="2160" w:hanging="180"/>
      </w:pPr>
    </w:lvl>
    <w:lvl w:ilvl="3" w:tplc="F23C8F3A">
      <w:start w:val="1"/>
      <w:numFmt w:val="decimal"/>
      <w:lvlText w:val="%4."/>
      <w:lvlJc w:val="left"/>
      <w:pPr>
        <w:ind w:left="2880" w:hanging="360"/>
      </w:pPr>
    </w:lvl>
    <w:lvl w:ilvl="4" w:tplc="4FB43D1A">
      <w:start w:val="1"/>
      <w:numFmt w:val="lowerLetter"/>
      <w:lvlText w:val="%5."/>
      <w:lvlJc w:val="left"/>
      <w:pPr>
        <w:ind w:left="3600" w:hanging="360"/>
      </w:pPr>
    </w:lvl>
    <w:lvl w:ilvl="5" w:tplc="7A521994">
      <w:start w:val="1"/>
      <w:numFmt w:val="lowerRoman"/>
      <w:lvlText w:val="%6."/>
      <w:lvlJc w:val="right"/>
      <w:pPr>
        <w:ind w:left="4320" w:hanging="180"/>
      </w:pPr>
    </w:lvl>
    <w:lvl w:ilvl="6" w:tplc="B0703BDE">
      <w:start w:val="1"/>
      <w:numFmt w:val="decimal"/>
      <w:lvlText w:val="%7."/>
      <w:lvlJc w:val="left"/>
      <w:pPr>
        <w:ind w:left="5040" w:hanging="360"/>
      </w:pPr>
    </w:lvl>
    <w:lvl w:ilvl="7" w:tplc="0676335A">
      <w:start w:val="1"/>
      <w:numFmt w:val="lowerLetter"/>
      <w:lvlText w:val="%8."/>
      <w:lvlJc w:val="left"/>
      <w:pPr>
        <w:ind w:left="5760" w:hanging="360"/>
      </w:pPr>
    </w:lvl>
    <w:lvl w:ilvl="8" w:tplc="8E4C963A">
      <w:start w:val="1"/>
      <w:numFmt w:val="lowerRoman"/>
      <w:lvlText w:val="%9."/>
      <w:lvlJc w:val="right"/>
      <w:pPr>
        <w:ind w:left="6480" w:hanging="180"/>
      </w:pPr>
    </w:lvl>
  </w:abstractNum>
  <w:abstractNum w:abstractNumId="23" w15:restartNumberingAfterBreak="0">
    <w:nsid w:val="56A23B3B"/>
    <w:multiLevelType w:val="hybridMultilevel"/>
    <w:tmpl w:val="25C43C2A"/>
    <w:lvl w:ilvl="0" w:tplc="97589286">
      <w:start w:val="1"/>
      <w:numFmt w:val="lowerLetter"/>
      <w:lvlText w:val="%1"/>
      <w:lvlJc w:val="left"/>
      <w:pPr>
        <w:ind w:left="720" w:hanging="360"/>
      </w:pPr>
    </w:lvl>
    <w:lvl w:ilvl="1" w:tplc="965CB9C6">
      <w:start w:val="1"/>
      <w:numFmt w:val="lowerLetter"/>
      <w:lvlText w:val="%2."/>
      <w:lvlJc w:val="left"/>
      <w:pPr>
        <w:ind w:left="1440" w:hanging="360"/>
      </w:pPr>
    </w:lvl>
    <w:lvl w:ilvl="2" w:tplc="7722E582">
      <w:start w:val="1"/>
      <w:numFmt w:val="lowerRoman"/>
      <w:lvlText w:val="%3."/>
      <w:lvlJc w:val="right"/>
      <w:pPr>
        <w:ind w:left="2160" w:hanging="180"/>
      </w:pPr>
    </w:lvl>
    <w:lvl w:ilvl="3" w:tplc="6E3AFEC2">
      <w:start w:val="1"/>
      <w:numFmt w:val="decimal"/>
      <w:lvlText w:val="%4."/>
      <w:lvlJc w:val="left"/>
      <w:pPr>
        <w:ind w:left="2880" w:hanging="360"/>
      </w:pPr>
    </w:lvl>
    <w:lvl w:ilvl="4" w:tplc="24E6CF44">
      <w:start w:val="1"/>
      <w:numFmt w:val="lowerLetter"/>
      <w:lvlText w:val="%5."/>
      <w:lvlJc w:val="left"/>
      <w:pPr>
        <w:ind w:left="3600" w:hanging="360"/>
      </w:pPr>
    </w:lvl>
    <w:lvl w:ilvl="5" w:tplc="EAD6C50E">
      <w:start w:val="1"/>
      <w:numFmt w:val="lowerRoman"/>
      <w:lvlText w:val="%6."/>
      <w:lvlJc w:val="right"/>
      <w:pPr>
        <w:ind w:left="4320" w:hanging="180"/>
      </w:pPr>
    </w:lvl>
    <w:lvl w:ilvl="6" w:tplc="2882649A">
      <w:start w:val="1"/>
      <w:numFmt w:val="decimal"/>
      <w:lvlText w:val="%7."/>
      <w:lvlJc w:val="left"/>
      <w:pPr>
        <w:ind w:left="5040" w:hanging="360"/>
      </w:pPr>
    </w:lvl>
    <w:lvl w:ilvl="7" w:tplc="DF4E47EE">
      <w:start w:val="1"/>
      <w:numFmt w:val="lowerLetter"/>
      <w:lvlText w:val="%8."/>
      <w:lvlJc w:val="left"/>
      <w:pPr>
        <w:ind w:left="5760" w:hanging="360"/>
      </w:pPr>
    </w:lvl>
    <w:lvl w:ilvl="8" w:tplc="E4F65D22">
      <w:start w:val="1"/>
      <w:numFmt w:val="lowerRoman"/>
      <w:lvlText w:val="%9."/>
      <w:lvlJc w:val="right"/>
      <w:pPr>
        <w:ind w:left="6480" w:hanging="180"/>
      </w:pPr>
    </w:lvl>
  </w:abstractNum>
  <w:abstractNum w:abstractNumId="24" w15:restartNumberingAfterBreak="0">
    <w:nsid w:val="5A234818"/>
    <w:multiLevelType w:val="hybridMultilevel"/>
    <w:tmpl w:val="09B49A4C"/>
    <w:lvl w:ilvl="0" w:tplc="DFAEB65E">
      <w:start w:val="1"/>
      <w:numFmt w:val="lowerLetter"/>
      <w:lvlText w:val="%1"/>
      <w:lvlJc w:val="left"/>
      <w:pPr>
        <w:ind w:left="720" w:hanging="360"/>
      </w:pPr>
    </w:lvl>
    <w:lvl w:ilvl="1" w:tplc="E554471C">
      <w:start w:val="1"/>
      <w:numFmt w:val="lowerLetter"/>
      <w:lvlText w:val="%2."/>
      <w:lvlJc w:val="left"/>
      <w:pPr>
        <w:ind w:left="1440" w:hanging="360"/>
      </w:pPr>
    </w:lvl>
    <w:lvl w:ilvl="2" w:tplc="638EAB7C">
      <w:start w:val="1"/>
      <w:numFmt w:val="lowerRoman"/>
      <w:lvlText w:val="%3."/>
      <w:lvlJc w:val="right"/>
      <w:pPr>
        <w:ind w:left="2160" w:hanging="180"/>
      </w:pPr>
    </w:lvl>
    <w:lvl w:ilvl="3" w:tplc="48704C0A">
      <w:start w:val="1"/>
      <w:numFmt w:val="decimal"/>
      <w:lvlText w:val="%4."/>
      <w:lvlJc w:val="left"/>
      <w:pPr>
        <w:ind w:left="2880" w:hanging="360"/>
      </w:pPr>
    </w:lvl>
    <w:lvl w:ilvl="4" w:tplc="9D7AE66A">
      <w:start w:val="1"/>
      <w:numFmt w:val="lowerLetter"/>
      <w:lvlText w:val="%5."/>
      <w:lvlJc w:val="left"/>
      <w:pPr>
        <w:ind w:left="3600" w:hanging="360"/>
      </w:pPr>
    </w:lvl>
    <w:lvl w:ilvl="5" w:tplc="EF96E11C">
      <w:start w:val="1"/>
      <w:numFmt w:val="lowerRoman"/>
      <w:lvlText w:val="%6."/>
      <w:lvlJc w:val="right"/>
      <w:pPr>
        <w:ind w:left="4320" w:hanging="180"/>
      </w:pPr>
    </w:lvl>
    <w:lvl w:ilvl="6" w:tplc="AA8ADC08">
      <w:start w:val="1"/>
      <w:numFmt w:val="decimal"/>
      <w:lvlText w:val="%7."/>
      <w:lvlJc w:val="left"/>
      <w:pPr>
        <w:ind w:left="5040" w:hanging="360"/>
      </w:pPr>
    </w:lvl>
    <w:lvl w:ilvl="7" w:tplc="AB4CEFC8">
      <w:start w:val="1"/>
      <w:numFmt w:val="lowerLetter"/>
      <w:lvlText w:val="%8."/>
      <w:lvlJc w:val="left"/>
      <w:pPr>
        <w:ind w:left="5760" w:hanging="360"/>
      </w:pPr>
    </w:lvl>
    <w:lvl w:ilvl="8" w:tplc="7EDA07CA">
      <w:start w:val="1"/>
      <w:numFmt w:val="lowerRoman"/>
      <w:lvlText w:val="%9."/>
      <w:lvlJc w:val="right"/>
      <w:pPr>
        <w:ind w:left="6480" w:hanging="180"/>
      </w:pPr>
    </w:lvl>
  </w:abstractNum>
  <w:abstractNum w:abstractNumId="25" w15:restartNumberingAfterBreak="0">
    <w:nsid w:val="5E326F31"/>
    <w:multiLevelType w:val="hybridMultilevel"/>
    <w:tmpl w:val="E6167BE2"/>
    <w:lvl w:ilvl="0" w:tplc="24ECE99C">
      <w:start w:val="1"/>
      <w:numFmt w:val="lowerRoman"/>
      <w:lvlText w:val="%1."/>
      <w:lvlJc w:val="right"/>
      <w:pPr>
        <w:ind w:left="720" w:hanging="360"/>
      </w:pPr>
    </w:lvl>
    <w:lvl w:ilvl="1" w:tplc="CC48827A">
      <w:start w:val="1"/>
      <w:numFmt w:val="lowerLetter"/>
      <w:lvlText w:val="%2."/>
      <w:lvlJc w:val="left"/>
      <w:pPr>
        <w:ind w:left="1440" w:hanging="360"/>
      </w:pPr>
    </w:lvl>
    <w:lvl w:ilvl="2" w:tplc="F7F61C02">
      <w:start w:val="1"/>
      <w:numFmt w:val="lowerRoman"/>
      <w:lvlText w:val="%3."/>
      <w:lvlJc w:val="right"/>
      <w:pPr>
        <w:ind w:left="2160" w:hanging="180"/>
      </w:pPr>
    </w:lvl>
    <w:lvl w:ilvl="3" w:tplc="E6560FC0">
      <w:start w:val="1"/>
      <w:numFmt w:val="decimal"/>
      <w:lvlText w:val="%4."/>
      <w:lvlJc w:val="left"/>
      <w:pPr>
        <w:ind w:left="2880" w:hanging="360"/>
      </w:pPr>
    </w:lvl>
    <w:lvl w:ilvl="4" w:tplc="740686E8">
      <w:start w:val="1"/>
      <w:numFmt w:val="lowerLetter"/>
      <w:lvlText w:val="%5."/>
      <w:lvlJc w:val="left"/>
      <w:pPr>
        <w:ind w:left="3600" w:hanging="360"/>
      </w:pPr>
    </w:lvl>
    <w:lvl w:ilvl="5" w:tplc="EE967FA6">
      <w:start w:val="1"/>
      <w:numFmt w:val="lowerRoman"/>
      <w:lvlText w:val="%6."/>
      <w:lvlJc w:val="right"/>
      <w:pPr>
        <w:ind w:left="4320" w:hanging="180"/>
      </w:pPr>
    </w:lvl>
    <w:lvl w:ilvl="6" w:tplc="8B26B5CC">
      <w:start w:val="1"/>
      <w:numFmt w:val="decimal"/>
      <w:lvlText w:val="%7."/>
      <w:lvlJc w:val="left"/>
      <w:pPr>
        <w:ind w:left="5040" w:hanging="360"/>
      </w:pPr>
    </w:lvl>
    <w:lvl w:ilvl="7" w:tplc="C2AE0416">
      <w:start w:val="1"/>
      <w:numFmt w:val="lowerLetter"/>
      <w:lvlText w:val="%8."/>
      <w:lvlJc w:val="left"/>
      <w:pPr>
        <w:ind w:left="5760" w:hanging="360"/>
      </w:pPr>
    </w:lvl>
    <w:lvl w:ilvl="8" w:tplc="1B3C49DE">
      <w:start w:val="1"/>
      <w:numFmt w:val="lowerRoman"/>
      <w:lvlText w:val="%9."/>
      <w:lvlJc w:val="right"/>
      <w:pPr>
        <w:ind w:left="6480" w:hanging="180"/>
      </w:pPr>
    </w:lvl>
  </w:abstractNum>
  <w:abstractNum w:abstractNumId="26" w15:restartNumberingAfterBreak="0">
    <w:nsid w:val="5E3561D8"/>
    <w:multiLevelType w:val="hybridMultilevel"/>
    <w:tmpl w:val="CC4E442A"/>
    <w:lvl w:ilvl="0" w:tplc="6CC66FEE">
      <w:start w:val="1"/>
      <w:numFmt w:val="lowerLetter"/>
      <w:lvlText w:val="%1"/>
      <w:lvlJc w:val="left"/>
      <w:pPr>
        <w:ind w:left="720" w:hanging="360"/>
      </w:pPr>
    </w:lvl>
    <w:lvl w:ilvl="1" w:tplc="9FC830A0">
      <w:start w:val="1"/>
      <w:numFmt w:val="lowerLetter"/>
      <w:lvlText w:val="%2."/>
      <w:lvlJc w:val="left"/>
      <w:pPr>
        <w:ind w:left="1440" w:hanging="360"/>
      </w:pPr>
    </w:lvl>
    <w:lvl w:ilvl="2" w:tplc="CD363B10">
      <w:start w:val="1"/>
      <w:numFmt w:val="lowerRoman"/>
      <w:lvlText w:val="%3."/>
      <w:lvlJc w:val="right"/>
      <w:pPr>
        <w:ind w:left="2160" w:hanging="180"/>
      </w:pPr>
    </w:lvl>
    <w:lvl w:ilvl="3" w:tplc="24F887B6">
      <w:start w:val="1"/>
      <w:numFmt w:val="decimal"/>
      <w:lvlText w:val="%4."/>
      <w:lvlJc w:val="left"/>
      <w:pPr>
        <w:ind w:left="2880" w:hanging="360"/>
      </w:pPr>
    </w:lvl>
    <w:lvl w:ilvl="4" w:tplc="EF1EE710">
      <w:start w:val="1"/>
      <w:numFmt w:val="lowerLetter"/>
      <w:lvlText w:val="%5."/>
      <w:lvlJc w:val="left"/>
      <w:pPr>
        <w:ind w:left="3600" w:hanging="360"/>
      </w:pPr>
    </w:lvl>
    <w:lvl w:ilvl="5" w:tplc="00B68C80">
      <w:start w:val="1"/>
      <w:numFmt w:val="lowerRoman"/>
      <w:lvlText w:val="%6."/>
      <w:lvlJc w:val="right"/>
      <w:pPr>
        <w:ind w:left="4320" w:hanging="180"/>
      </w:pPr>
    </w:lvl>
    <w:lvl w:ilvl="6" w:tplc="7898C592">
      <w:start w:val="1"/>
      <w:numFmt w:val="decimal"/>
      <w:lvlText w:val="%7."/>
      <w:lvlJc w:val="left"/>
      <w:pPr>
        <w:ind w:left="5040" w:hanging="360"/>
      </w:pPr>
    </w:lvl>
    <w:lvl w:ilvl="7" w:tplc="080C20CC">
      <w:start w:val="1"/>
      <w:numFmt w:val="lowerLetter"/>
      <w:lvlText w:val="%8."/>
      <w:lvlJc w:val="left"/>
      <w:pPr>
        <w:ind w:left="5760" w:hanging="360"/>
      </w:pPr>
    </w:lvl>
    <w:lvl w:ilvl="8" w:tplc="9DAE947C">
      <w:start w:val="1"/>
      <w:numFmt w:val="lowerRoman"/>
      <w:lvlText w:val="%9."/>
      <w:lvlJc w:val="right"/>
      <w:pPr>
        <w:ind w:left="6480" w:hanging="180"/>
      </w:pPr>
    </w:lvl>
  </w:abstractNum>
  <w:abstractNum w:abstractNumId="27" w15:restartNumberingAfterBreak="0">
    <w:nsid w:val="604F7652"/>
    <w:multiLevelType w:val="hybridMultilevel"/>
    <w:tmpl w:val="DE002780"/>
    <w:lvl w:ilvl="0" w:tplc="CC323D24">
      <w:start w:val="1"/>
      <w:numFmt w:val="lowerLetter"/>
      <w:lvlText w:val="%1"/>
      <w:lvlJc w:val="left"/>
      <w:pPr>
        <w:ind w:left="720" w:hanging="360"/>
      </w:pPr>
    </w:lvl>
    <w:lvl w:ilvl="1" w:tplc="F1BE883C">
      <w:start w:val="1"/>
      <w:numFmt w:val="lowerLetter"/>
      <w:lvlText w:val="%2."/>
      <w:lvlJc w:val="left"/>
      <w:pPr>
        <w:ind w:left="1440" w:hanging="360"/>
      </w:pPr>
    </w:lvl>
    <w:lvl w:ilvl="2" w:tplc="E0A22D2E">
      <w:start w:val="1"/>
      <w:numFmt w:val="lowerRoman"/>
      <w:lvlText w:val="%3."/>
      <w:lvlJc w:val="right"/>
      <w:pPr>
        <w:ind w:left="2160" w:hanging="180"/>
      </w:pPr>
    </w:lvl>
    <w:lvl w:ilvl="3" w:tplc="C0A02AE2">
      <w:start w:val="1"/>
      <w:numFmt w:val="decimal"/>
      <w:lvlText w:val="%4."/>
      <w:lvlJc w:val="left"/>
      <w:pPr>
        <w:ind w:left="2880" w:hanging="360"/>
      </w:pPr>
    </w:lvl>
    <w:lvl w:ilvl="4" w:tplc="6DC80F74">
      <w:start w:val="1"/>
      <w:numFmt w:val="lowerLetter"/>
      <w:lvlText w:val="%5."/>
      <w:lvlJc w:val="left"/>
      <w:pPr>
        <w:ind w:left="3600" w:hanging="360"/>
      </w:pPr>
    </w:lvl>
    <w:lvl w:ilvl="5" w:tplc="40A66F86">
      <w:start w:val="1"/>
      <w:numFmt w:val="lowerRoman"/>
      <w:lvlText w:val="%6."/>
      <w:lvlJc w:val="right"/>
      <w:pPr>
        <w:ind w:left="4320" w:hanging="180"/>
      </w:pPr>
    </w:lvl>
    <w:lvl w:ilvl="6" w:tplc="CF2A2B6A">
      <w:start w:val="1"/>
      <w:numFmt w:val="decimal"/>
      <w:lvlText w:val="%7."/>
      <w:lvlJc w:val="left"/>
      <w:pPr>
        <w:ind w:left="5040" w:hanging="360"/>
      </w:pPr>
    </w:lvl>
    <w:lvl w:ilvl="7" w:tplc="113A6320">
      <w:start w:val="1"/>
      <w:numFmt w:val="lowerLetter"/>
      <w:lvlText w:val="%8."/>
      <w:lvlJc w:val="left"/>
      <w:pPr>
        <w:ind w:left="5760" w:hanging="360"/>
      </w:pPr>
    </w:lvl>
    <w:lvl w:ilvl="8" w:tplc="412EED74">
      <w:start w:val="1"/>
      <w:numFmt w:val="lowerRoman"/>
      <w:lvlText w:val="%9."/>
      <w:lvlJc w:val="right"/>
      <w:pPr>
        <w:ind w:left="6480" w:hanging="180"/>
      </w:pPr>
    </w:lvl>
  </w:abstractNum>
  <w:abstractNum w:abstractNumId="28" w15:restartNumberingAfterBreak="0">
    <w:nsid w:val="657910FD"/>
    <w:multiLevelType w:val="hybridMultilevel"/>
    <w:tmpl w:val="F05E0B54"/>
    <w:lvl w:ilvl="0" w:tplc="E60A919C">
      <w:start w:val="1"/>
      <w:numFmt w:val="lowerLetter"/>
      <w:lvlText w:val="%1"/>
      <w:lvlJc w:val="left"/>
      <w:pPr>
        <w:ind w:left="720" w:hanging="360"/>
      </w:pPr>
    </w:lvl>
    <w:lvl w:ilvl="1" w:tplc="BA48D38E">
      <w:start w:val="1"/>
      <w:numFmt w:val="lowerLetter"/>
      <w:lvlText w:val="%2."/>
      <w:lvlJc w:val="left"/>
      <w:pPr>
        <w:ind w:left="1440" w:hanging="360"/>
      </w:pPr>
    </w:lvl>
    <w:lvl w:ilvl="2" w:tplc="73029EC2">
      <w:start w:val="1"/>
      <w:numFmt w:val="lowerRoman"/>
      <w:lvlText w:val="%3."/>
      <w:lvlJc w:val="right"/>
      <w:pPr>
        <w:ind w:left="2160" w:hanging="180"/>
      </w:pPr>
    </w:lvl>
    <w:lvl w:ilvl="3" w:tplc="EFB82076">
      <w:start w:val="1"/>
      <w:numFmt w:val="decimal"/>
      <w:lvlText w:val="%4."/>
      <w:lvlJc w:val="left"/>
      <w:pPr>
        <w:ind w:left="2880" w:hanging="360"/>
      </w:pPr>
    </w:lvl>
    <w:lvl w:ilvl="4" w:tplc="9AAA0EA0">
      <w:start w:val="1"/>
      <w:numFmt w:val="lowerLetter"/>
      <w:lvlText w:val="%5."/>
      <w:lvlJc w:val="left"/>
      <w:pPr>
        <w:ind w:left="3600" w:hanging="360"/>
      </w:pPr>
    </w:lvl>
    <w:lvl w:ilvl="5" w:tplc="727EEFF8">
      <w:start w:val="1"/>
      <w:numFmt w:val="lowerRoman"/>
      <w:lvlText w:val="%6."/>
      <w:lvlJc w:val="right"/>
      <w:pPr>
        <w:ind w:left="4320" w:hanging="180"/>
      </w:pPr>
    </w:lvl>
    <w:lvl w:ilvl="6" w:tplc="C4B288F8">
      <w:start w:val="1"/>
      <w:numFmt w:val="decimal"/>
      <w:lvlText w:val="%7."/>
      <w:lvlJc w:val="left"/>
      <w:pPr>
        <w:ind w:left="5040" w:hanging="360"/>
      </w:pPr>
    </w:lvl>
    <w:lvl w:ilvl="7" w:tplc="1D245264">
      <w:start w:val="1"/>
      <w:numFmt w:val="lowerLetter"/>
      <w:lvlText w:val="%8."/>
      <w:lvlJc w:val="left"/>
      <w:pPr>
        <w:ind w:left="5760" w:hanging="360"/>
      </w:pPr>
    </w:lvl>
    <w:lvl w:ilvl="8" w:tplc="4566D9BA">
      <w:start w:val="1"/>
      <w:numFmt w:val="lowerRoman"/>
      <w:lvlText w:val="%9."/>
      <w:lvlJc w:val="right"/>
      <w:pPr>
        <w:ind w:left="6480" w:hanging="180"/>
      </w:pPr>
    </w:lvl>
  </w:abstractNum>
  <w:abstractNum w:abstractNumId="29" w15:restartNumberingAfterBreak="0">
    <w:nsid w:val="65C50DFD"/>
    <w:multiLevelType w:val="hybridMultilevel"/>
    <w:tmpl w:val="CE9AA5EE"/>
    <w:lvl w:ilvl="0" w:tplc="32CE8EFE">
      <w:start w:val="1"/>
      <w:numFmt w:val="lowerLetter"/>
      <w:lvlText w:val="%1"/>
      <w:lvlJc w:val="left"/>
      <w:pPr>
        <w:ind w:left="720" w:hanging="360"/>
      </w:pPr>
    </w:lvl>
    <w:lvl w:ilvl="1" w:tplc="270A0020">
      <w:start w:val="1"/>
      <w:numFmt w:val="lowerLetter"/>
      <w:lvlText w:val="%2."/>
      <w:lvlJc w:val="left"/>
      <w:pPr>
        <w:ind w:left="1440" w:hanging="360"/>
      </w:pPr>
    </w:lvl>
    <w:lvl w:ilvl="2" w:tplc="4A2E1E16">
      <w:start w:val="1"/>
      <w:numFmt w:val="lowerRoman"/>
      <w:lvlText w:val="%3."/>
      <w:lvlJc w:val="right"/>
      <w:pPr>
        <w:ind w:left="2160" w:hanging="180"/>
      </w:pPr>
    </w:lvl>
    <w:lvl w:ilvl="3" w:tplc="BD26DCC0">
      <w:start w:val="1"/>
      <w:numFmt w:val="decimal"/>
      <w:lvlText w:val="%4."/>
      <w:lvlJc w:val="left"/>
      <w:pPr>
        <w:ind w:left="2880" w:hanging="360"/>
      </w:pPr>
    </w:lvl>
    <w:lvl w:ilvl="4" w:tplc="3DD22186">
      <w:start w:val="1"/>
      <w:numFmt w:val="lowerLetter"/>
      <w:lvlText w:val="%5."/>
      <w:lvlJc w:val="left"/>
      <w:pPr>
        <w:ind w:left="3600" w:hanging="360"/>
      </w:pPr>
    </w:lvl>
    <w:lvl w:ilvl="5" w:tplc="9204243A">
      <w:start w:val="1"/>
      <w:numFmt w:val="lowerRoman"/>
      <w:lvlText w:val="%6."/>
      <w:lvlJc w:val="right"/>
      <w:pPr>
        <w:ind w:left="4320" w:hanging="180"/>
      </w:pPr>
    </w:lvl>
    <w:lvl w:ilvl="6" w:tplc="06BA46B6">
      <w:start w:val="1"/>
      <w:numFmt w:val="decimal"/>
      <w:lvlText w:val="%7."/>
      <w:lvlJc w:val="left"/>
      <w:pPr>
        <w:ind w:left="5040" w:hanging="360"/>
      </w:pPr>
    </w:lvl>
    <w:lvl w:ilvl="7" w:tplc="44281C9A">
      <w:start w:val="1"/>
      <w:numFmt w:val="lowerLetter"/>
      <w:lvlText w:val="%8."/>
      <w:lvlJc w:val="left"/>
      <w:pPr>
        <w:ind w:left="5760" w:hanging="360"/>
      </w:pPr>
    </w:lvl>
    <w:lvl w:ilvl="8" w:tplc="BBE833D4">
      <w:start w:val="1"/>
      <w:numFmt w:val="lowerRoman"/>
      <w:lvlText w:val="%9."/>
      <w:lvlJc w:val="right"/>
      <w:pPr>
        <w:ind w:left="6480" w:hanging="180"/>
      </w:pPr>
    </w:lvl>
  </w:abstractNum>
  <w:abstractNum w:abstractNumId="30" w15:restartNumberingAfterBreak="0">
    <w:nsid w:val="65FF26CE"/>
    <w:multiLevelType w:val="hybridMultilevel"/>
    <w:tmpl w:val="BDE44534"/>
    <w:lvl w:ilvl="0" w:tplc="66B0F6F8">
      <w:start w:val="1"/>
      <w:numFmt w:val="lowerRoman"/>
      <w:lvlText w:val="%1."/>
      <w:lvlJc w:val="right"/>
      <w:pPr>
        <w:ind w:left="720" w:hanging="360"/>
      </w:pPr>
    </w:lvl>
    <w:lvl w:ilvl="1" w:tplc="264CBA9E">
      <w:start w:val="1"/>
      <w:numFmt w:val="lowerLetter"/>
      <w:lvlText w:val="%2."/>
      <w:lvlJc w:val="left"/>
      <w:pPr>
        <w:ind w:left="1440" w:hanging="360"/>
      </w:pPr>
    </w:lvl>
    <w:lvl w:ilvl="2" w:tplc="ADE6D9A4">
      <w:start w:val="1"/>
      <w:numFmt w:val="lowerRoman"/>
      <w:lvlText w:val="%3."/>
      <w:lvlJc w:val="right"/>
      <w:pPr>
        <w:ind w:left="2160" w:hanging="180"/>
      </w:pPr>
    </w:lvl>
    <w:lvl w:ilvl="3" w:tplc="0AEA083E">
      <w:start w:val="1"/>
      <w:numFmt w:val="decimal"/>
      <w:lvlText w:val="%4."/>
      <w:lvlJc w:val="left"/>
      <w:pPr>
        <w:ind w:left="2880" w:hanging="360"/>
      </w:pPr>
    </w:lvl>
    <w:lvl w:ilvl="4" w:tplc="83586A08">
      <w:start w:val="1"/>
      <w:numFmt w:val="lowerLetter"/>
      <w:lvlText w:val="%5."/>
      <w:lvlJc w:val="left"/>
      <w:pPr>
        <w:ind w:left="3600" w:hanging="360"/>
      </w:pPr>
    </w:lvl>
    <w:lvl w:ilvl="5" w:tplc="5514649E">
      <w:start w:val="1"/>
      <w:numFmt w:val="lowerRoman"/>
      <w:lvlText w:val="%6."/>
      <w:lvlJc w:val="right"/>
      <w:pPr>
        <w:ind w:left="4320" w:hanging="180"/>
      </w:pPr>
    </w:lvl>
    <w:lvl w:ilvl="6" w:tplc="7BB6524A">
      <w:start w:val="1"/>
      <w:numFmt w:val="decimal"/>
      <w:lvlText w:val="%7."/>
      <w:lvlJc w:val="left"/>
      <w:pPr>
        <w:ind w:left="5040" w:hanging="360"/>
      </w:pPr>
    </w:lvl>
    <w:lvl w:ilvl="7" w:tplc="4C360D3A">
      <w:start w:val="1"/>
      <w:numFmt w:val="lowerLetter"/>
      <w:lvlText w:val="%8."/>
      <w:lvlJc w:val="left"/>
      <w:pPr>
        <w:ind w:left="5760" w:hanging="360"/>
      </w:pPr>
    </w:lvl>
    <w:lvl w:ilvl="8" w:tplc="EB92FDC4">
      <w:start w:val="1"/>
      <w:numFmt w:val="lowerRoman"/>
      <w:lvlText w:val="%9."/>
      <w:lvlJc w:val="right"/>
      <w:pPr>
        <w:ind w:left="6480" w:hanging="180"/>
      </w:pPr>
    </w:lvl>
  </w:abstractNum>
  <w:abstractNum w:abstractNumId="31" w15:restartNumberingAfterBreak="0">
    <w:nsid w:val="66CB4F44"/>
    <w:multiLevelType w:val="hybridMultilevel"/>
    <w:tmpl w:val="5798BFB4"/>
    <w:lvl w:ilvl="0" w:tplc="E11C9692">
      <w:start w:val="1"/>
      <w:numFmt w:val="lowerLetter"/>
      <w:lvlText w:val="%1"/>
      <w:lvlJc w:val="left"/>
      <w:pPr>
        <w:ind w:left="720" w:hanging="360"/>
      </w:pPr>
    </w:lvl>
    <w:lvl w:ilvl="1" w:tplc="D8220774">
      <w:start w:val="1"/>
      <w:numFmt w:val="lowerLetter"/>
      <w:lvlText w:val="%2."/>
      <w:lvlJc w:val="left"/>
      <w:pPr>
        <w:ind w:left="1440" w:hanging="360"/>
      </w:pPr>
    </w:lvl>
    <w:lvl w:ilvl="2" w:tplc="5C1288BA">
      <w:start w:val="1"/>
      <w:numFmt w:val="lowerRoman"/>
      <w:lvlText w:val="%3."/>
      <w:lvlJc w:val="right"/>
      <w:pPr>
        <w:ind w:left="2160" w:hanging="180"/>
      </w:pPr>
    </w:lvl>
    <w:lvl w:ilvl="3" w:tplc="CE4E3FDC">
      <w:start w:val="1"/>
      <w:numFmt w:val="decimal"/>
      <w:lvlText w:val="%4."/>
      <w:lvlJc w:val="left"/>
      <w:pPr>
        <w:ind w:left="2880" w:hanging="360"/>
      </w:pPr>
    </w:lvl>
    <w:lvl w:ilvl="4" w:tplc="56BCFE7A">
      <w:start w:val="1"/>
      <w:numFmt w:val="lowerLetter"/>
      <w:lvlText w:val="%5."/>
      <w:lvlJc w:val="left"/>
      <w:pPr>
        <w:ind w:left="3600" w:hanging="360"/>
      </w:pPr>
    </w:lvl>
    <w:lvl w:ilvl="5" w:tplc="32EA8966">
      <w:start w:val="1"/>
      <w:numFmt w:val="lowerRoman"/>
      <w:lvlText w:val="%6."/>
      <w:lvlJc w:val="right"/>
      <w:pPr>
        <w:ind w:left="4320" w:hanging="180"/>
      </w:pPr>
    </w:lvl>
    <w:lvl w:ilvl="6" w:tplc="95DA47C4">
      <w:start w:val="1"/>
      <w:numFmt w:val="decimal"/>
      <w:lvlText w:val="%7."/>
      <w:lvlJc w:val="left"/>
      <w:pPr>
        <w:ind w:left="5040" w:hanging="360"/>
      </w:pPr>
    </w:lvl>
    <w:lvl w:ilvl="7" w:tplc="BBC037FA">
      <w:start w:val="1"/>
      <w:numFmt w:val="lowerLetter"/>
      <w:lvlText w:val="%8."/>
      <w:lvlJc w:val="left"/>
      <w:pPr>
        <w:ind w:left="5760" w:hanging="360"/>
      </w:pPr>
    </w:lvl>
    <w:lvl w:ilvl="8" w:tplc="DFBE0514">
      <w:start w:val="1"/>
      <w:numFmt w:val="lowerRoman"/>
      <w:lvlText w:val="%9."/>
      <w:lvlJc w:val="right"/>
      <w:pPr>
        <w:ind w:left="6480" w:hanging="180"/>
      </w:pPr>
    </w:lvl>
  </w:abstractNum>
  <w:abstractNum w:abstractNumId="32" w15:restartNumberingAfterBreak="0">
    <w:nsid w:val="683A4AC1"/>
    <w:multiLevelType w:val="hybridMultilevel"/>
    <w:tmpl w:val="429CE296"/>
    <w:lvl w:ilvl="0" w:tplc="22429BCC">
      <w:start w:val="1"/>
      <w:numFmt w:val="lowerLetter"/>
      <w:lvlText w:val="%1"/>
      <w:lvlJc w:val="left"/>
      <w:pPr>
        <w:ind w:left="720" w:hanging="360"/>
      </w:pPr>
    </w:lvl>
    <w:lvl w:ilvl="1" w:tplc="868E83BE">
      <w:start w:val="1"/>
      <w:numFmt w:val="lowerLetter"/>
      <w:lvlText w:val="%2."/>
      <w:lvlJc w:val="left"/>
      <w:pPr>
        <w:ind w:left="1440" w:hanging="360"/>
      </w:pPr>
    </w:lvl>
    <w:lvl w:ilvl="2" w:tplc="AF5AA9B6">
      <w:start w:val="1"/>
      <w:numFmt w:val="lowerRoman"/>
      <w:lvlText w:val="%3."/>
      <w:lvlJc w:val="right"/>
      <w:pPr>
        <w:ind w:left="2160" w:hanging="180"/>
      </w:pPr>
    </w:lvl>
    <w:lvl w:ilvl="3" w:tplc="45A8C876">
      <w:start w:val="1"/>
      <w:numFmt w:val="decimal"/>
      <w:lvlText w:val="%4."/>
      <w:lvlJc w:val="left"/>
      <w:pPr>
        <w:ind w:left="2880" w:hanging="360"/>
      </w:pPr>
    </w:lvl>
    <w:lvl w:ilvl="4" w:tplc="FBD0283E">
      <w:start w:val="1"/>
      <w:numFmt w:val="lowerLetter"/>
      <w:lvlText w:val="%5."/>
      <w:lvlJc w:val="left"/>
      <w:pPr>
        <w:ind w:left="3600" w:hanging="360"/>
      </w:pPr>
    </w:lvl>
    <w:lvl w:ilvl="5" w:tplc="3AFC42D0">
      <w:start w:val="1"/>
      <w:numFmt w:val="lowerRoman"/>
      <w:lvlText w:val="%6."/>
      <w:lvlJc w:val="right"/>
      <w:pPr>
        <w:ind w:left="4320" w:hanging="180"/>
      </w:pPr>
    </w:lvl>
    <w:lvl w:ilvl="6" w:tplc="B0821A40">
      <w:start w:val="1"/>
      <w:numFmt w:val="decimal"/>
      <w:lvlText w:val="%7."/>
      <w:lvlJc w:val="left"/>
      <w:pPr>
        <w:ind w:left="5040" w:hanging="360"/>
      </w:pPr>
    </w:lvl>
    <w:lvl w:ilvl="7" w:tplc="7F4AC3E8">
      <w:start w:val="1"/>
      <w:numFmt w:val="lowerLetter"/>
      <w:lvlText w:val="%8."/>
      <w:lvlJc w:val="left"/>
      <w:pPr>
        <w:ind w:left="5760" w:hanging="360"/>
      </w:pPr>
    </w:lvl>
    <w:lvl w:ilvl="8" w:tplc="2BDAAB54">
      <w:start w:val="1"/>
      <w:numFmt w:val="lowerRoman"/>
      <w:lvlText w:val="%9."/>
      <w:lvlJc w:val="right"/>
      <w:pPr>
        <w:ind w:left="6480" w:hanging="180"/>
      </w:pPr>
    </w:lvl>
  </w:abstractNum>
  <w:abstractNum w:abstractNumId="33" w15:restartNumberingAfterBreak="0">
    <w:nsid w:val="68CC22DF"/>
    <w:multiLevelType w:val="hybridMultilevel"/>
    <w:tmpl w:val="0546BB00"/>
    <w:lvl w:ilvl="0" w:tplc="967A6996">
      <w:start w:val="1"/>
      <w:numFmt w:val="lowerLetter"/>
      <w:lvlText w:val="%1"/>
      <w:lvlJc w:val="left"/>
      <w:pPr>
        <w:ind w:left="720" w:hanging="360"/>
      </w:pPr>
    </w:lvl>
    <w:lvl w:ilvl="1" w:tplc="33CC7856">
      <w:start w:val="1"/>
      <w:numFmt w:val="lowerLetter"/>
      <w:lvlText w:val="%2."/>
      <w:lvlJc w:val="left"/>
      <w:pPr>
        <w:ind w:left="1440" w:hanging="360"/>
      </w:pPr>
    </w:lvl>
    <w:lvl w:ilvl="2" w:tplc="0882A3E4">
      <w:start w:val="1"/>
      <w:numFmt w:val="lowerRoman"/>
      <w:lvlText w:val="%3."/>
      <w:lvlJc w:val="right"/>
      <w:pPr>
        <w:ind w:left="2160" w:hanging="180"/>
      </w:pPr>
    </w:lvl>
    <w:lvl w:ilvl="3" w:tplc="CD46B22C">
      <w:start w:val="1"/>
      <w:numFmt w:val="decimal"/>
      <w:lvlText w:val="%4."/>
      <w:lvlJc w:val="left"/>
      <w:pPr>
        <w:ind w:left="2880" w:hanging="360"/>
      </w:pPr>
    </w:lvl>
    <w:lvl w:ilvl="4" w:tplc="EBF4AC68">
      <w:start w:val="1"/>
      <w:numFmt w:val="lowerLetter"/>
      <w:lvlText w:val="%5."/>
      <w:lvlJc w:val="left"/>
      <w:pPr>
        <w:ind w:left="3600" w:hanging="360"/>
      </w:pPr>
    </w:lvl>
    <w:lvl w:ilvl="5" w:tplc="9C086A70">
      <w:start w:val="1"/>
      <w:numFmt w:val="lowerRoman"/>
      <w:lvlText w:val="%6."/>
      <w:lvlJc w:val="right"/>
      <w:pPr>
        <w:ind w:left="4320" w:hanging="180"/>
      </w:pPr>
    </w:lvl>
    <w:lvl w:ilvl="6" w:tplc="A6CC6C70">
      <w:start w:val="1"/>
      <w:numFmt w:val="decimal"/>
      <w:lvlText w:val="%7."/>
      <w:lvlJc w:val="left"/>
      <w:pPr>
        <w:ind w:left="5040" w:hanging="360"/>
      </w:pPr>
    </w:lvl>
    <w:lvl w:ilvl="7" w:tplc="841EF7DA">
      <w:start w:val="1"/>
      <w:numFmt w:val="lowerLetter"/>
      <w:lvlText w:val="%8."/>
      <w:lvlJc w:val="left"/>
      <w:pPr>
        <w:ind w:left="5760" w:hanging="360"/>
      </w:pPr>
    </w:lvl>
    <w:lvl w:ilvl="8" w:tplc="1AA482A2">
      <w:start w:val="1"/>
      <w:numFmt w:val="lowerRoman"/>
      <w:lvlText w:val="%9."/>
      <w:lvlJc w:val="right"/>
      <w:pPr>
        <w:ind w:left="6480" w:hanging="180"/>
      </w:pPr>
    </w:lvl>
  </w:abstractNum>
  <w:abstractNum w:abstractNumId="34" w15:restartNumberingAfterBreak="0">
    <w:nsid w:val="699307BC"/>
    <w:multiLevelType w:val="hybridMultilevel"/>
    <w:tmpl w:val="B11C305E"/>
    <w:lvl w:ilvl="0" w:tplc="11928A0C">
      <w:start w:val="1"/>
      <w:numFmt w:val="lowerLetter"/>
      <w:lvlText w:val="%1"/>
      <w:lvlJc w:val="left"/>
      <w:pPr>
        <w:ind w:left="720" w:hanging="360"/>
      </w:pPr>
    </w:lvl>
    <w:lvl w:ilvl="1" w:tplc="7692599C">
      <w:start w:val="1"/>
      <w:numFmt w:val="lowerLetter"/>
      <w:lvlText w:val="%2."/>
      <w:lvlJc w:val="left"/>
      <w:pPr>
        <w:ind w:left="1440" w:hanging="360"/>
      </w:pPr>
    </w:lvl>
    <w:lvl w:ilvl="2" w:tplc="136EDFB6">
      <w:start w:val="1"/>
      <w:numFmt w:val="lowerRoman"/>
      <w:lvlText w:val="%3."/>
      <w:lvlJc w:val="right"/>
      <w:pPr>
        <w:ind w:left="2160" w:hanging="180"/>
      </w:pPr>
    </w:lvl>
    <w:lvl w:ilvl="3" w:tplc="CBA61FA8">
      <w:start w:val="1"/>
      <w:numFmt w:val="decimal"/>
      <w:lvlText w:val="%4."/>
      <w:lvlJc w:val="left"/>
      <w:pPr>
        <w:ind w:left="2880" w:hanging="360"/>
      </w:pPr>
    </w:lvl>
    <w:lvl w:ilvl="4" w:tplc="C53AC904">
      <w:start w:val="1"/>
      <w:numFmt w:val="lowerLetter"/>
      <w:lvlText w:val="%5."/>
      <w:lvlJc w:val="left"/>
      <w:pPr>
        <w:ind w:left="3600" w:hanging="360"/>
      </w:pPr>
    </w:lvl>
    <w:lvl w:ilvl="5" w:tplc="1E08A430">
      <w:start w:val="1"/>
      <w:numFmt w:val="lowerRoman"/>
      <w:lvlText w:val="%6."/>
      <w:lvlJc w:val="right"/>
      <w:pPr>
        <w:ind w:left="4320" w:hanging="180"/>
      </w:pPr>
    </w:lvl>
    <w:lvl w:ilvl="6" w:tplc="4ED487C2">
      <w:start w:val="1"/>
      <w:numFmt w:val="decimal"/>
      <w:lvlText w:val="%7."/>
      <w:lvlJc w:val="left"/>
      <w:pPr>
        <w:ind w:left="5040" w:hanging="360"/>
      </w:pPr>
    </w:lvl>
    <w:lvl w:ilvl="7" w:tplc="872C2CC6">
      <w:start w:val="1"/>
      <w:numFmt w:val="lowerLetter"/>
      <w:lvlText w:val="%8."/>
      <w:lvlJc w:val="left"/>
      <w:pPr>
        <w:ind w:left="5760" w:hanging="360"/>
      </w:pPr>
    </w:lvl>
    <w:lvl w:ilvl="8" w:tplc="34E2355C">
      <w:start w:val="1"/>
      <w:numFmt w:val="lowerRoman"/>
      <w:lvlText w:val="%9."/>
      <w:lvlJc w:val="right"/>
      <w:pPr>
        <w:ind w:left="6480" w:hanging="180"/>
      </w:pPr>
    </w:lvl>
  </w:abstractNum>
  <w:abstractNum w:abstractNumId="35" w15:restartNumberingAfterBreak="0">
    <w:nsid w:val="6AF222FE"/>
    <w:multiLevelType w:val="hybridMultilevel"/>
    <w:tmpl w:val="4A54FFA8"/>
    <w:lvl w:ilvl="0" w:tplc="88B29B6A">
      <w:start w:val="1"/>
      <w:numFmt w:val="decimal"/>
      <w:lvlText w:val="%1."/>
      <w:lvlJc w:val="left"/>
      <w:pPr>
        <w:ind w:left="720" w:hanging="360"/>
      </w:pPr>
    </w:lvl>
    <w:lvl w:ilvl="1" w:tplc="C4D46DBA">
      <w:start w:val="1"/>
      <w:numFmt w:val="lowerRoman"/>
      <w:lvlText w:val="%2."/>
      <w:lvlJc w:val="right"/>
      <w:pPr>
        <w:ind w:left="1440" w:hanging="360"/>
      </w:pPr>
    </w:lvl>
    <w:lvl w:ilvl="2" w:tplc="FBA20C3C">
      <w:start w:val="1"/>
      <w:numFmt w:val="lowerRoman"/>
      <w:lvlText w:val="%3."/>
      <w:lvlJc w:val="right"/>
      <w:pPr>
        <w:ind w:left="2160" w:hanging="180"/>
      </w:pPr>
    </w:lvl>
    <w:lvl w:ilvl="3" w:tplc="CCA8E52A">
      <w:start w:val="1"/>
      <w:numFmt w:val="decimal"/>
      <w:lvlText w:val="%4."/>
      <w:lvlJc w:val="left"/>
      <w:pPr>
        <w:ind w:left="2880" w:hanging="360"/>
      </w:pPr>
    </w:lvl>
    <w:lvl w:ilvl="4" w:tplc="FF38C474">
      <w:start w:val="1"/>
      <w:numFmt w:val="lowerLetter"/>
      <w:lvlText w:val="%5."/>
      <w:lvlJc w:val="left"/>
      <w:pPr>
        <w:ind w:left="3600" w:hanging="360"/>
      </w:pPr>
    </w:lvl>
    <w:lvl w:ilvl="5" w:tplc="514655E2">
      <w:start w:val="1"/>
      <w:numFmt w:val="lowerRoman"/>
      <w:lvlText w:val="%6."/>
      <w:lvlJc w:val="right"/>
      <w:pPr>
        <w:ind w:left="4320" w:hanging="180"/>
      </w:pPr>
    </w:lvl>
    <w:lvl w:ilvl="6" w:tplc="282C9118">
      <w:start w:val="1"/>
      <w:numFmt w:val="decimal"/>
      <w:lvlText w:val="%7."/>
      <w:lvlJc w:val="left"/>
      <w:pPr>
        <w:ind w:left="5040" w:hanging="360"/>
      </w:pPr>
    </w:lvl>
    <w:lvl w:ilvl="7" w:tplc="D36C5EC4">
      <w:start w:val="1"/>
      <w:numFmt w:val="lowerLetter"/>
      <w:lvlText w:val="%8."/>
      <w:lvlJc w:val="left"/>
      <w:pPr>
        <w:ind w:left="5760" w:hanging="360"/>
      </w:pPr>
    </w:lvl>
    <w:lvl w:ilvl="8" w:tplc="154C4CE0">
      <w:start w:val="1"/>
      <w:numFmt w:val="lowerRoman"/>
      <w:lvlText w:val="%9."/>
      <w:lvlJc w:val="right"/>
      <w:pPr>
        <w:ind w:left="6480" w:hanging="180"/>
      </w:pPr>
    </w:lvl>
  </w:abstractNum>
  <w:abstractNum w:abstractNumId="36" w15:restartNumberingAfterBreak="0">
    <w:nsid w:val="73B37DC5"/>
    <w:multiLevelType w:val="hybridMultilevel"/>
    <w:tmpl w:val="AA62DACC"/>
    <w:lvl w:ilvl="0" w:tplc="776E4FC2">
      <w:start w:val="1"/>
      <w:numFmt w:val="lowerLetter"/>
      <w:lvlText w:val="%1"/>
      <w:lvlJc w:val="left"/>
      <w:pPr>
        <w:ind w:left="720" w:hanging="360"/>
      </w:pPr>
    </w:lvl>
    <w:lvl w:ilvl="1" w:tplc="5CA47D10">
      <w:start w:val="1"/>
      <w:numFmt w:val="lowerLetter"/>
      <w:lvlText w:val="%2."/>
      <w:lvlJc w:val="left"/>
      <w:pPr>
        <w:ind w:left="1440" w:hanging="360"/>
      </w:pPr>
    </w:lvl>
    <w:lvl w:ilvl="2" w:tplc="475E39AC">
      <w:start w:val="1"/>
      <w:numFmt w:val="lowerRoman"/>
      <w:lvlText w:val="%3."/>
      <w:lvlJc w:val="right"/>
      <w:pPr>
        <w:ind w:left="2160" w:hanging="180"/>
      </w:pPr>
    </w:lvl>
    <w:lvl w:ilvl="3" w:tplc="F66A02EE">
      <w:start w:val="1"/>
      <w:numFmt w:val="decimal"/>
      <w:lvlText w:val="%4."/>
      <w:lvlJc w:val="left"/>
      <w:pPr>
        <w:ind w:left="2880" w:hanging="360"/>
      </w:pPr>
    </w:lvl>
    <w:lvl w:ilvl="4" w:tplc="C5B6703A">
      <w:start w:val="1"/>
      <w:numFmt w:val="lowerLetter"/>
      <w:lvlText w:val="%5."/>
      <w:lvlJc w:val="left"/>
      <w:pPr>
        <w:ind w:left="3600" w:hanging="360"/>
      </w:pPr>
    </w:lvl>
    <w:lvl w:ilvl="5" w:tplc="BAB8DCEA">
      <w:start w:val="1"/>
      <w:numFmt w:val="lowerRoman"/>
      <w:lvlText w:val="%6."/>
      <w:lvlJc w:val="right"/>
      <w:pPr>
        <w:ind w:left="4320" w:hanging="180"/>
      </w:pPr>
    </w:lvl>
    <w:lvl w:ilvl="6" w:tplc="BC129E06">
      <w:start w:val="1"/>
      <w:numFmt w:val="decimal"/>
      <w:lvlText w:val="%7."/>
      <w:lvlJc w:val="left"/>
      <w:pPr>
        <w:ind w:left="5040" w:hanging="360"/>
      </w:pPr>
    </w:lvl>
    <w:lvl w:ilvl="7" w:tplc="CAB0474C">
      <w:start w:val="1"/>
      <w:numFmt w:val="lowerLetter"/>
      <w:lvlText w:val="%8."/>
      <w:lvlJc w:val="left"/>
      <w:pPr>
        <w:ind w:left="5760" w:hanging="360"/>
      </w:pPr>
    </w:lvl>
    <w:lvl w:ilvl="8" w:tplc="AC12DA66">
      <w:start w:val="1"/>
      <w:numFmt w:val="lowerRoman"/>
      <w:lvlText w:val="%9."/>
      <w:lvlJc w:val="right"/>
      <w:pPr>
        <w:ind w:left="6480" w:hanging="180"/>
      </w:pPr>
    </w:lvl>
  </w:abstractNum>
  <w:abstractNum w:abstractNumId="37" w15:restartNumberingAfterBreak="0">
    <w:nsid w:val="7A0B5B52"/>
    <w:multiLevelType w:val="hybridMultilevel"/>
    <w:tmpl w:val="4620CF80"/>
    <w:lvl w:ilvl="0" w:tplc="DCB6EB22">
      <w:start w:val="1"/>
      <w:numFmt w:val="decimal"/>
      <w:lvlText w:val="%1."/>
      <w:lvlJc w:val="left"/>
      <w:pPr>
        <w:ind w:left="720" w:hanging="360"/>
      </w:pPr>
    </w:lvl>
    <w:lvl w:ilvl="1" w:tplc="0E5E7996">
      <w:start w:val="1"/>
      <w:numFmt w:val="lowerLetter"/>
      <w:lvlText w:val="%2."/>
      <w:lvlJc w:val="left"/>
      <w:pPr>
        <w:ind w:left="1440" w:hanging="360"/>
      </w:pPr>
    </w:lvl>
    <w:lvl w:ilvl="2" w:tplc="D4DECB90">
      <w:start w:val="1"/>
      <w:numFmt w:val="lowerRoman"/>
      <w:lvlText w:val="%3."/>
      <w:lvlJc w:val="right"/>
      <w:pPr>
        <w:ind w:left="2160" w:hanging="180"/>
      </w:pPr>
    </w:lvl>
    <w:lvl w:ilvl="3" w:tplc="FD6A8930">
      <w:start w:val="1"/>
      <w:numFmt w:val="decimal"/>
      <w:lvlText w:val="%4."/>
      <w:lvlJc w:val="left"/>
      <w:pPr>
        <w:ind w:left="2880" w:hanging="360"/>
      </w:pPr>
    </w:lvl>
    <w:lvl w:ilvl="4" w:tplc="94D4FFE2">
      <w:start w:val="1"/>
      <w:numFmt w:val="lowerLetter"/>
      <w:lvlText w:val="%5."/>
      <w:lvlJc w:val="left"/>
      <w:pPr>
        <w:ind w:left="3600" w:hanging="360"/>
      </w:pPr>
    </w:lvl>
    <w:lvl w:ilvl="5" w:tplc="44B2C13E">
      <w:start w:val="1"/>
      <w:numFmt w:val="lowerRoman"/>
      <w:lvlText w:val="%6."/>
      <w:lvlJc w:val="right"/>
      <w:pPr>
        <w:ind w:left="4320" w:hanging="180"/>
      </w:pPr>
    </w:lvl>
    <w:lvl w:ilvl="6" w:tplc="E328FD1C">
      <w:start w:val="1"/>
      <w:numFmt w:val="decimal"/>
      <w:lvlText w:val="%7."/>
      <w:lvlJc w:val="left"/>
      <w:pPr>
        <w:ind w:left="5040" w:hanging="360"/>
      </w:pPr>
    </w:lvl>
    <w:lvl w:ilvl="7" w:tplc="B4BE5D90">
      <w:start w:val="1"/>
      <w:numFmt w:val="lowerLetter"/>
      <w:lvlText w:val="%8."/>
      <w:lvlJc w:val="left"/>
      <w:pPr>
        <w:ind w:left="5760" w:hanging="360"/>
      </w:pPr>
    </w:lvl>
    <w:lvl w:ilvl="8" w:tplc="E534A442">
      <w:start w:val="1"/>
      <w:numFmt w:val="lowerRoman"/>
      <w:lvlText w:val="%9."/>
      <w:lvlJc w:val="right"/>
      <w:pPr>
        <w:ind w:left="6480" w:hanging="180"/>
      </w:pPr>
    </w:lvl>
  </w:abstractNum>
  <w:abstractNum w:abstractNumId="38" w15:restartNumberingAfterBreak="0">
    <w:nsid w:val="7B3C0FD7"/>
    <w:multiLevelType w:val="hybridMultilevel"/>
    <w:tmpl w:val="A69645D0"/>
    <w:lvl w:ilvl="0" w:tplc="BE7E5FC0">
      <w:start w:val="1"/>
      <w:numFmt w:val="lowerLetter"/>
      <w:lvlText w:val="%1"/>
      <w:lvlJc w:val="left"/>
      <w:pPr>
        <w:ind w:left="720" w:hanging="360"/>
      </w:pPr>
    </w:lvl>
    <w:lvl w:ilvl="1" w:tplc="C19E6B64">
      <w:start w:val="1"/>
      <w:numFmt w:val="lowerLetter"/>
      <w:lvlText w:val="%2."/>
      <w:lvlJc w:val="left"/>
      <w:pPr>
        <w:ind w:left="1440" w:hanging="360"/>
      </w:pPr>
    </w:lvl>
    <w:lvl w:ilvl="2" w:tplc="52D0614A">
      <w:start w:val="1"/>
      <w:numFmt w:val="lowerRoman"/>
      <w:lvlText w:val="%3."/>
      <w:lvlJc w:val="right"/>
      <w:pPr>
        <w:ind w:left="2160" w:hanging="180"/>
      </w:pPr>
    </w:lvl>
    <w:lvl w:ilvl="3" w:tplc="EDD6D4A8">
      <w:start w:val="1"/>
      <w:numFmt w:val="decimal"/>
      <w:lvlText w:val="%4."/>
      <w:lvlJc w:val="left"/>
      <w:pPr>
        <w:ind w:left="2880" w:hanging="360"/>
      </w:pPr>
    </w:lvl>
    <w:lvl w:ilvl="4" w:tplc="DEEA3154">
      <w:start w:val="1"/>
      <w:numFmt w:val="lowerLetter"/>
      <w:lvlText w:val="%5."/>
      <w:lvlJc w:val="left"/>
      <w:pPr>
        <w:ind w:left="3600" w:hanging="360"/>
      </w:pPr>
    </w:lvl>
    <w:lvl w:ilvl="5" w:tplc="EF60FF1E">
      <w:start w:val="1"/>
      <w:numFmt w:val="lowerRoman"/>
      <w:lvlText w:val="%6."/>
      <w:lvlJc w:val="right"/>
      <w:pPr>
        <w:ind w:left="4320" w:hanging="180"/>
      </w:pPr>
    </w:lvl>
    <w:lvl w:ilvl="6" w:tplc="CF129B4C">
      <w:start w:val="1"/>
      <w:numFmt w:val="decimal"/>
      <w:lvlText w:val="%7."/>
      <w:lvlJc w:val="left"/>
      <w:pPr>
        <w:ind w:left="5040" w:hanging="360"/>
      </w:pPr>
    </w:lvl>
    <w:lvl w:ilvl="7" w:tplc="29AC25B6">
      <w:start w:val="1"/>
      <w:numFmt w:val="lowerLetter"/>
      <w:lvlText w:val="%8."/>
      <w:lvlJc w:val="left"/>
      <w:pPr>
        <w:ind w:left="5760" w:hanging="360"/>
      </w:pPr>
    </w:lvl>
    <w:lvl w:ilvl="8" w:tplc="17BE1B8C">
      <w:start w:val="1"/>
      <w:numFmt w:val="lowerRoman"/>
      <w:lvlText w:val="%9."/>
      <w:lvlJc w:val="right"/>
      <w:pPr>
        <w:ind w:left="6480" w:hanging="180"/>
      </w:pPr>
    </w:lvl>
  </w:abstractNum>
  <w:abstractNum w:abstractNumId="39" w15:restartNumberingAfterBreak="0">
    <w:nsid w:val="7FEE148B"/>
    <w:multiLevelType w:val="hybridMultilevel"/>
    <w:tmpl w:val="88CED7E2"/>
    <w:lvl w:ilvl="0" w:tplc="873467CC">
      <w:start w:val="1"/>
      <w:numFmt w:val="decimal"/>
      <w:lvlText w:val="%1."/>
      <w:lvlJc w:val="left"/>
      <w:pPr>
        <w:ind w:left="720" w:hanging="360"/>
      </w:pPr>
    </w:lvl>
    <w:lvl w:ilvl="1" w:tplc="7B10B098">
      <w:start w:val="1"/>
      <w:numFmt w:val="lowerLetter"/>
      <w:lvlText w:val="%2."/>
      <w:lvlJc w:val="left"/>
      <w:pPr>
        <w:ind w:left="1440" w:hanging="360"/>
      </w:pPr>
    </w:lvl>
    <w:lvl w:ilvl="2" w:tplc="5E3699A2">
      <w:start w:val="1"/>
      <w:numFmt w:val="lowerRoman"/>
      <w:lvlText w:val="%3."/>
      <w:lvlJc w:val="right"/>
      <w:pPr>
        <w:ind w:left="2160" w:hanging="180"/>
      </w:pPr>
    </w:lvl>
    <w:lvl w:ilvl="3" w:tplc="5EDED0DE">
      <w:start w:val="1"/>
      <w:numFmt w:val="decimal"/>
      <w:lvlText w:val="%4."/>
      <w:lvlJc w:val="left"/>
      <w:pPr>
        <w:ind w:left="2880" w:hanging="360"/>
      </w:pPr>
    </w:lvl>
    <w:lvl w:ilvl="4" w:tplc="8F94A140">
      <w:start w:val="1"/>
      <w:numFmt w:val="lowerLetter"/>
      <w:lvlText w:val="%5."/>
      <w:lvlJc w:val="left"/>
      <w:pPr>
        <w:ind w:left="3600" w:hanging="360"/>
      </w:pPr>
    </w:lvl>
    <w:lvl w:ilvl="5" w:tplc="92A09CD8">
      <w:start w:val="1"/>
      <w:numFmt w:val="lowerRoman"/>
      <w:lvlText w:val="%6."/>
      <w:lvlJc w:val="right"/>
      <w:pPr>
        <w:ind w:left="4320" w:hanging="180"/>
      </w:pPr>
    </w:lvl>
    <w:lvl w:ilvl="6" w:tplc="A71C7854">
      <w:start w:val="1"/>
      <w:numFmt w:val="decimal"/>
      <w:lvlText w:val="%7."/>
      <w:lvlJc w:val="left"/>
      <w:pPr>
        <w:ind w:left="5040" w:hanging="360"/>
      </w:pPr>
    </w:lvl>
    <w:lvl w:ilvl="7" w:tplc="8CF88582">
      <w:start w:val="1"/>
      <w:numFmt w:val="lowerLetter"/>
      <w:lvlText w:val="%8."/>
      <w:lvlJc w:val="left"/>
      <w:pPr>
        <w:ind w:left="5760" w:hanging="360"/>
      </w:pPr>
    </w:lvl>
    <w:lvl w:ilvl="8" w:tplc="417244CC">
      <w:start w:val="1"/>
      <w:numFmt w:val="lowerRoman"/>
      <w:lvlText w:val="%9."/>
      <w:lvlJc w:val="right"/>
      <w:pPr>
        <w:ind w:left="6480" w:hanging="180"/>
      </w:pPr>
    </w:lvl>
  </w:abstractNum>
  <w:num w:numId="1" w16cid:durableId="1361856448">
    <w:abstractNumId w:val="38"/>
  </w:num>
  <w:num w:numId="2" w16cid:durableId="381489255">
    <w:abstractNumId w:val="5"/>
  </w:num>
  <w:num w:numId="3" w16cid:durableId="1637567112">
    <w:abstractNumId w:val="9"/>
  </w:num>
  <w:num w:numId="4" w16cid:durableId="1231454096">
    <w:abstractNumId w:val="3"/>
  </w:num>
  <w:num w:numId="5" w16cid:durableId="47002778">
    <w:abstractNumId w:val="32"/>
  </w:num>
  <w:num w:numId="6" w16cid:durableId="1953320787">
    <w:abstractNumId w:val="12"/>
  </w:num>
  <w:num w:numId="7" w16cid:durableId="939801017">
    <w:abstractNumId w:val="26"/>
  </w:num>
  <w:num w:numId="8" w16cid:durableId="1912301911">
    <w:abstractNumId w:val="29"/>
  </w:num>
  <w:num w:numId="9" w16cid:durableId="42293314">
    <w:abstractNumId w:val="30"/>
  </w:num>
  <w:num w:numId="10" w16cid:durableId="292174163">
    <w:abstractNumId w:val="34"/>
  </w:num>
  <w:num w:numId="11" w16cid:durableId="859006175">
    <w:abstractNumId w:val="18"/>
  </w:num>
  <w:num w:numId="12" w16cid:durableId="274873695">
    <w:abstractNumId w:val="15"/>
  </w:num>
  <w:num w:numId="13" w16cid:durableId="921572863">
    <w:abstractNumId w:val="39"/>
  </w:num>
  <w:num w:numId="14" w16cid:durableId="1954167498">
    <w:abstractNumId w:val="22"/>
  </w:num>
  <w:num w:numId="15" w16cid:durableId="1959752882">
    <w:abstractNumId w:val="24"/>
  </w:num>
  <w:num w:numId="16" w16cid:durableId="1493374580">
    <w:abstractNumId w:val="6"/>
  </w:num>
  <w:num w:numId="17" w16cid:durableId="1264999367">
    <w:abstractNumId w:val="10"/>
  </w:num>
  <w:num w:numId="18" w16cid:durableId="1491218828">
    <w:abstractNumId w:val="35"/>
  </w:num>
  <w:num w:numId="19" w16cid:durableId="1714190042">
    <w:abstractNumId w:val="27"/>
  </w:num>
  <w:num w:numId="20" w16cid:durableId="1432778129">
    <w:abstractNumId w:val="2"/>
  </w:num>
  <w:num w:numId="21" w16cid:durableId="1808667206">
    <w:abstractNumId w:val="19"/>
  </w:num>
  <w:num w:numId="22" w16cid:durableId="1134256063">
    <w:abstractNumId w:val="21"/>
  </w:num>
  <w:num w:numId="23" w16cid:durableId="944773176">
    <w:abstractNumId w:val="36"/>
  </w:num>
  <w:num w:numId="24" w16cid:durableId="946162046">
    <w:abstractNumId w:val="1"/>
  </w:num>
  <w:num w:numId="25" w16cid:durableId="1764523943">
    <w:abstractNumId w:val="33"/>
  </w:num>
  <w:num w:numId="26" w16cid:durableId="628167513">
    <w:abstractNumId w:val="0"/>
  </w:num>
  <w:num w:numId="27" w16cid:durableId="657004376">
    <w:abstractNumId w:val="23"/>
  </w:num>
  <w:num w:numId="28" w16cid:durableId="186718059">
    <w:abstractNumId w:val="16"/>
  </w:num>
  <w:num w:numId="29" w16cid:durableId="893858397">
    <w:abstractNumId w:val="7"/>
  </w:num>
  <w:num w:numId="30" w16cid:durableId="2018995176">
    <w:abstractNumId w:val="31"/>
  </w:num>
  <w:num w:numId="31" w16cid:durableId="1778744600">
    <w:abstractNumId w:val="11"/>
  </w:num>
  <w:num w:numId="32" w16cid:durableId="1980069623">
    <w:abstractNumId w:val="28"/>
  </w:num>
  <w:num w:numId="33" w16cid:durableId="1312713551">
    <w:abstractNumId w:val="8"/>
  </w:num>
  <w:num w:numId="34" w16cid:durableId="606304573">
    <w:abstractNumId w:val="14"/>
  </w:num>
  <w:num w:numId="35" w16cid:durableId="123548469">
    <w:abstractNumId w:val="20"/>
  </w:num>
  <w:num w:numId="36" w16cid:durableId="2103260284">
    <w:abstractNumId w:val="25"/>
  </w:num>
  <w:num w:numId="37" w16cid:durableId="1325860377">
    <w:abstractNumId w:val="13"/>
  </w:num>
  <w:num w:numId="38" w16cid:durableId="1683894455">
    <w:abstractNumId w:val="4"/>
  </w:num>
  <w:num w:numId="39" w16cid:durableId="856313759">
    <w:abstractNumId w:val="17"/>
  </w:num>
  <w:num w:numId="40" w16cid:durableId="17230144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15FA10"/>
    <w:rsid w:val="00062FF5"/>
    <w:rsid w:val="00156F03"/>
    <w:rsid w:val="001A4BBA"/>
    <w:rsid w:val="001C7A2E"/>
    <w:rsid w:val="00356D3D"/>
    <w:rsid w:val="003E6105"/>
    <w:rsid w:val="003E730A"/>
    <w:rsid w:val="00436144"/>
    <w:rsid w:val="00440B80"/>
    <w:rsid w:val="005C001B"/>
    <w:rsid w:val="00656B04"/>
    <w:rsid w:val="00675976"/>
    <w:rsid w:val="006849B9"/>
    <w:rsid w:val="006939C8"/>
    <w:rsid w:val="00725A58"/>
    <w:rsid w:val="00730A1C"/>
    <w:rsid w:val="00745615"/>
    <w:rsid w:val="007A40EE"/>
    <w:rsid w:val="00801033"/>
    <w:rsid w:val="008034EA"/>
    <w:rsid w:val="0082473F"/>
    <w:rsid w:val="008302DE"/>
    <w:rsid w:val="00867D08"/>
    <w:rsid w:val="009301FA"/>
    <w:rsid w:val="00930F79"/>
    <w:rsid w:val="009C1EC0"/>
    <w:rsid w:val="00A01E51"/>
    <w:rsid w:val="00B2370F"/>
    <w:rsid w:val="00CB1051"/>
    <w:rsid w:val="00CC71D9"/>
    <w:rsid w:val="00D128E6"/>
    <w:rsid w:val="00D7250D"/>
    <w:rsid w:val="00EA6A58"/>
    <w:rsid w:val="00ED109B"/>
    <w:rsid w:val="00F4754E"/>
    <w:rsid w:val="00FB503D"/>
    <w:rsid w:val="00FC1D31"/>
    <w:rsid w:val="02503FE4"/>
    <w:rsid w:val="1B15FA10"/>
    <w:rsid w:val="30A28C99"/>
    <w:rsid w:val="4557FF9B"/>
    <w:rsid w:val="701553CF"/>
    <w:rsid w:val="720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4CC8"/>
  <w15:chartTrackingRefBased/>
  <w15:docId w15:val="{CAE717F0-2D1C-4FE9-91FB-5F6D8FA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5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615"/>
  </w:style>
  <w:style w:type="paragraph" w:styleId="Footer">
    <w:name w:val="footer"/>
    <w:basedOn w:val="Normal"/>
    <w:link w:val="FooterChar"/>
    <w:uiPriority w:val="99"/>
    <w:unhideWhenUsed/>
    <w:rsid w:val="00745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15"/>
  </w:style>
  <w:style w:type="paragraph" w:styleId="Revision">
    <w:name w:val="Revision"/>
    <w:hidden/>
    <w:uiPriority w:val="99"/>
    <w:semiHidden/>
    <w:rsid w:val="00725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20207">
      <w:bodyDiv w:val="1"/>
      <w:marLeft w:val="0"/>
      <w:marRight w:val="0"/>
      <w:marTop w:val="0"/>
      <w:marBottom w:val="0"/>
      <w:divBdr>
        <w:top w:val="none" w:sz="0" w:space="0" w:color="auto"/>
        <w:left w:val="none" w:sz="0" w:space="0" w:color="auto"/>
        <w:bottom w:val="none" w:sz="0" w:space="0" w:color="auto"/>
        <w:right w:val="none" w:sz="0" w:space="0" w:color="auto"/>
      </w:divBdr>
    </w:div>
    <w:div w:id="21150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7" ma:contentTypeDescription="Create a new document." ma:contentTypeScope="" ma:versionID="888d23637b2e4f12704d2640a5c88f05">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e88a346d852a90dc1b0095e373df3b46"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93ecb7-14e7-4c56-8e02-9f2df99f711e}" ma:internalName="TaxCatchAll" ma:showField="CatchAllData" ma:web="2121c35b-e467-44ab-bbdb-4c44a03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Tina Cunnell</DisplayName>
        <AccountId>13</AccountId>
        <AccountType/>
      </UserInfo>
    </SharedWithUsers>
    <TaxCatchAll xmlns="2121c35b-e467-44ab-bbdb-4c44a0326481" xsi:nil="true"/>
    <lcf76f155ced4ddcb4097134ff3c332f xmlns="dcbe4973-5c25-4c08-a495-528d331f60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DB25-1D0E-44D5-BDB9-207F35E70CC4}"/>
</file>

<file path=customXml/itemProps2.xml><?xml version="1.0" encoding="utf-8"?>
<ds:datastoreItem xmlns:ds="http://schemas.openxmlformats.org/officeDocument/2006/customXml" ds:itemID="{5B234AD0-8925-4DF3-AD81-6EFA4ADEADD4}">
  <ds:schemaRefs>
    <ds:schemaRef ds:uri="http://schemas.microsoft.com/office/2006/metadata/properties"/>
    <ds:schemaRef ds:uri="http://schemas.microsoft.com/office/infopath/2007/PartnerControls"/>
    <ds:schemaRef ds:uri="2121c35b-e467-44ab-bbdb-4c44a0326481"/>
    <ds:schemaRef ds:uri="aa318e89-b276-4d91-9065-efa3fad2db70"/>
  </ds:schemaRefs>
</ds:datastoreItem>
</file>

<file path=customXml/itemProps3.xml><?xml version="1.0" encoding="utf-8"?>
<ds:datastoreItem xmlns:ds="http://schemas.openxmlformats.org/officeDocument/2006/customXml" ds:itemID="{99494172-32F2-4D8B-8DEE-E474871A1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6342</Words>
  <Characters>36151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Crimmen</dc:creator>
  <cp:keywords/>
  <dc:description/>
  <cp:lastModifiedBy>Alan Yorke</cp:lastModifiedBy>
  <cp:revision>4</cp:revision>
  <cp:lastPrinted>2021-05-10T14:37:00Z</cp:lastPrinted>
  <dcterms:created xsi:type="dcterms:W3CDTF">2023-09-25T08:52:00Z</dcterms:created>
  <dcterms:modified xsi:type="dcterms:W3CDTF">2023-10-05T15:34:00Z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y fmtid="{D5CDD505-2E9C-101B-9397-08002B2CF9AE}" pid="3" name="MediaServiceImageTags">
    <vt:lpwstr/>
  </property>
</Properties>
</file>